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FA5" w:rsidRPr="00611C85" w:rsidRDefault="009C3FA5" w:rsidP="00A1108B">
      <w:pPr>
        <w:pageBreakBefore/>
        <w:spacing w:after="0" w:line="240" w:lineRule="auto"/>
        <w:jc w:val="center"/>
        <w:rPr>
          <w:rFonts w:ascii="Times New Roman" w:hAnsi="Times New Roman" w:cs="Times New Roman"/>
          <w:sz w:val="28"/>
          <w:szCs w:val="28"/>
        </w:rPr>
      </w:pPr>
      <w:r w:rsidRPr="00611C85">
        <w:rPr>
          <w:rFonts w:ascii="Times New Roman" w:hAnsi="Times New Roman" w:cs="Times New Roman"/>
          <w:sz w:val="28"/>
          <w:szCs w:val="28"/>
        </w:rPr>
        <w:t>Министерство образования Республики Беларусь</w:t>
      </w:r>
    </w:p>
    <w:p w:rsidR="009C3FA5" w:rsidRPr="00611C85" w:rsidRDefault="009C3FA5" w:rsidP="00A1108B">
      <w:pPr>
        <w:spacing w:after="0" w:line="240" w:lineRule="auto"/>
        <w:jc w:val="center"/>
        <w:rPr>
          <w:rFonts w:ascii="Times New Roman" w:hAnsi="Times New Roman" w:cs="Times New Roman"/>
          <w:sz w:val="28"/>
          <w:szCs w:val="28"/>
        </w:rPr>
      </w:pPr>
      <w:r w:rsidRPr="00611C85">
        <w:rPr>
          <w:rFonts w:ascii="Times New Roman" w:hAnsi="Times New Roman" w:cs="Times New Roman"/>
          <w:sz w:val="28"/>
          <w:szCs w:val="28"/>
        </w:rPr>
        <w:t>Учебно-методическое объединение по педагогическому образованию</w:t>
      </w:r>
    </w:p>
    <w:p w:rsidR="009C3FA5" w:rsidRPr="00611C85" w:rsidRDefault="009C3FA5" w:rsidP="00A1108B">
      <w:pPr>
        <w:spacing w:after="0" w:line="240" w:lineRule="auto"/>
        <w:rPr>
          <w:rFonts w:ascii="Times New Roman" w:hAnsi="Times New Roman" w:cs="Times New Roman"/>
          <w:sz w:val="28"/>
          <w:szCs w:val="28"/>
        </w:rPr>
      </w:pPr>
    </w:p>
    <w:p w:rsidR="00A1108B" w:rsidRPr="00611C85" w:rsidRDefault="00A1108B" w:rsidP="00A1108B">
      <w:pPr>
        <w:pStyle w:val="2"/>
        <w:spacing w:before="0" w:after="0"/>
        <w:jc w:val="center"/>
        <w:rPr>
          <w:rFonts w:ascii="Times New Roman" w:hAnsi="Times New Roman" w:cs="Times New Roman"/>
          <w:b w:val="0"/>
          <w:i w:val="0"/>
        </w:rPr>
      </w:pPr>
      <w:r w:rsidRPr="00611C85">
        <w:rPr>
          <w:rFonts w:ascii="Times New Roman" w:hAnsi="Times New Roman" w:cs="Times New Roman"/>
          <w:b w:val="0"/>
          <w:i w:val="0"/>
        </w:rPr>
        <w:t xml:space="preserve">                                   УТВЕРЖДАЮ</w:t>
      </w:r>
    </w:p>
    <w:p w:rsidR="00A1108B" w:rsidRPr="00611C85" w:rsidRDefault="00A1108B" w:rsidP="00A1108B">
      <w:pPr>
        <w:pStyle w:val="3"/>
        <w:spacing w:before="0" w:after="0"/>
        <w:jc w:val="center"/>
        <w:rPr>
          <w:rFonts w:ascii="Times New Roman" w:hAnsi="Times New Roman" w:cs="Times New Roman"/>
          <w:b w:val="0"/>
          <w:sz w:val="28"/>
          <w:szCs w:val="28"/>
        </w:rPr>
      </w:pPr>
      <w:r w:rsidRPr="00611C85">
        <w:rPr>
          <w:rFonts w:ascii="Times New Roman" w:hAnsi="Times New Roman" w:cs="Times New Roman"/>
          <w:sz w:val="28"/>
          <w:szCs w:val="28"/>
        </w:rPr>
        <w:t xml:space="preserve">                                                            </w:t>
      </w:r>
      <w:r w:rsidRPr="00611C85">
        <w:rPr>
          <w:rFonts w:ascii="Times New Roman" w:hAnsi="Times New Roman" w:cs="Times New Roman"/>
          <w:b w:val="0"/>
          <w:sz w:val="28"/>
          <w:szCs w:val="28"/>
        </w:rPr>
        <w:t xml:space="preserve">Первый заместитель Министра </w:t>
      </w:r>
    </w:p>
    <w:p w:rsidR="00A1108B" w:rsidRPr="00611C85" w:rsidRDefault="00A1108B" w:rsidP="00A1108B">
      <w:pPr>
        <w:pStyle w:val="3"/>
        <w:spacing w:before="0" w:after="0"/>
        <w:jc w:val="center"/>
        <w:rPr>
          <w:rFonts w:ascii="Times New Roman" w:hAnsi="Times New Roman" w:cs="Times New Roman"/>
          <w:b w:val="0"/>
          <w:sz w:val="28"/>
          <w:szCs w:val="28"/>
        </w:rPr>
      </w:pPr>
      <w:r w:rsidRPr="00611C85">
        <w:rPr>
          <w:rFonts w:ascii="Times New Roman" w:hAnsi="Times New Roman" w:cs="Times New Roman"/>
          <w:b w:val="0"/>
          <w:sz w:val="28"/>
          <w:szCs w:val="28"/>
        </w:rPr>
        <w:t xml:space="preserve">                                                                </w:t>
      </w:r>
      <w:r w:rsidR="00C06A6E">
        <w:rPr>
          <w:rFonts w:ascii="Times New Roman" w:hAnsi="Times New Roman" w:cs="Times New Roman"/>
          <w:b w:val="0"/>
          <w:sz w:val="28"/>
          <w:szCs w:val="28"/>
        </w:rPr>
        <w:t xml:space="preserve"> </w:t>
      </w:r>
      <w:r w:rsidRPr="00611C85">
        <w:rPr>
          <w:rFonts w:ascii="Times New Roman" w:hAnsi="Times New Roman" w:cs="Times New Roman"/>
          <w:b w:val="0"/>
          <w:sz w:val="28"/>
          <w:szCs w:val="28"/>
        </w:rPr>
        <w:t>образования Республики Беларусь</w:t>
      </w:r>
    </w:p>
    <w:p w:rsidR="00A1108B" w:rsidRPr="00611C85" w:rsidRDefault="00A1108B" w:rsidP="00A1108B">
      <w:pPr>
        <w:ind w:firstLine="709"/>
        <w:rPr>
          <w:rFonts w:ascii="Times New Roman" w:eastAsia="Calibri" w:hAnsi="Times New Roman" w:cs="Times New Roman"/>
          <w:sz w:val="28"/>
          <w:szCs w:val="28"/>
        </w:rPr>
      </w:pPr>
      <w:r w:rsidRPr="00611C85">
        <w:rPr>
          <w:rFonts w:ascii="Times New Roman" w:eastAsia="Calibri" w:hAnsi="Times New Roman" w:cs="Times New Roman"/>
          <w:sz w:val="28"/>
          <w:szCs w:val="28"/>
        </w:rPr>
        <w:t xml:space="preserve">                                                </w:t>
      </w:r>
      <w:r w:rsidRPr="00611C85">
        <w:rPr>
          <w:rFonts w:ascii="Times New Roman" w:eastAsia="Calibri" w:hAnsi="Times New Roman" w:cs="Times New Roman"/>
          <w:sz w:val="28"/>
          <w:szCs w:val="28"/>
        </w:rPr>
        <w:tab/>
      </w:r>
      <w:r w:rsidRPr="00611C85">
        <w:rPr>
          <w:rFonts w:ascii="Times New Roman" w:eastAsia="Calibri" w:hAnsi="Times New Roman" w:cs="Times New Roman"/>
          <w:sz w:val="28"/>
          <w:szCs w:val="28"/>
        </w:rPr>
        <w:tab/>
      </w:r>
      <w:r w:rsidR="00ED460F" w:rsidRPr="00611C85">
        <w:rPr>
          <w:rFonts w:ascii="Times New Roman" w:eastAsia="Calibri" w:hAnsi="Times New Roman" w:cs="Times New Roman"/>
          <w:sz w:val="28"/>
          <w:szCs w:val="28"/>
        </w:rPr>
        <w:t xml:space="preserve">   </w:t>
      </w:r>
      <w:r w:rsidR="00C06A6E">
        <w:rPr>
          <w:rFonts w:ascii="Times New Roman" w:eastAsia="Calibri" w:hAnsi="Times New Roman" w:cs="Times New Roman"/>
          <w:sz w:val="28"/>
          <w:szCs w:val="28"/>
        </w:rPr>
        <w:t xml:space="preserve">  </w:t>
      </w:r>
      <w:r w:rsidRPr="00611C85">
        <w:rPr>
          <w:rFonts w:ascii="Times New Roman" w:hAnsi="Times New Roman" w:cs="Times New Roman"/>
          <w:sz w:val="28"/>
          <w:szCs w:val="28"/>
        </w:rPr>
        <w:t>_</w:t>
      </w:r>
      <w:r w:rsidR="00ED460F" w:rsidRPr="00611C85">
        <w:rPr>
          <w:rFonts w:ascii="Times New Roman" w:hAnsi="Times New Roman" w:cs="Times New Roman"/>
          <w:sz w:val="28"/>
          <w:szCs w:val="28"/>
        </w:rPr>
        <w:t>_____</w:t>
      </w:r>
      <w:r w:rsidRPr="00611C85">
        <w:rPr>
          <w:rFonts w:ascii="Times New Roman" w:eastAsia="Calibri" w:hAnsi="Times New Roman" w:cs="Times New Roman"/>
          <w:sz w:val="28"/>
          <w:szCs w:val="28"/>
        </w:rPr>
        <w:t>______________</w:t>
      </w:r>
    </w:p>
    <w:p w:rsidR="00A1108B" w:rsidRPr="00362EB4" w:rsidRDefault="00A1108B" w:rsidP="00A1108B">
      <w:pPr>
        <w:ind w:firstLine="709"/>
        <w:rPr>
          <w:rFonts w:ascii="Times New Roman" w:eastAsia="Calibri" w:hAnsi="Times New Roman" w:cs="Times New Roman"/>
          <w:sz w:val="28"/>
          <w:szCs w:val="28"/>
        </w:rPr>
      </w:pPr>
      <w:r w:rsidRPr="00611C85">
        <w:rPr>
          <w:rFonts w:ascii="Times New Roman" w:eastAsia="Calibri" w:hAnsi="Times New Roman" w:cs="Times New Roman"/>
          <w:sz w:val="28"/>
          <w:szCs w:val="28"/>
        </w:rPr>
        <w:t xml:space="preserve">                                    </w:t>
      </w:r>
      <w:r w:rsidRPr="00611C85">
        <w:rPr>
          <w:rFonts w:ascii="Times New Roman" w:eastAsia="Calibri" w:hAnsi="Times New Roman" w:cs="Times New Roman"/>
          <w:sz w:val="28"/>
          <w:szCs w:val="28"/>
        </w:rPr>
        <w:tab/>
      </w:r>
      <w:r w:rsidRPr="00611C85">
        <w:rPr>
          <w:rFonts w:ascii="Times New Roman" w:eastAsia="Calibri" w:hAnsi="Times New Roman" w:cs="Times New Roman"/>
          <w:sz w:val="28"/>
          <w:szCs w:val="28"/>
        </w:rPr>
        <w:tab/>
      </w:r>
      <w:r w:rsidRPr="00611C85">
        <w:rPr>
          <w:rFonts w:ascii="Times New Roman" w:eastAsia="Calibri" w:hAnsi="Times New Roman" w:cs="Times New Roman"/>
          <w:sz w:val="28"/>
          <w:szCs w:val="28"/>
        </w:rPr>
        <w:tab/>
        <w:t xml:space="preserve"> </w:t>
      </w:r>
      <w:r w:rsidR="00ED460F" w:rsidRPr="00611C85">
        <w:rPr>
          <w:rFonts w:ascii="Times New Roman" w:eastAsia="Calibri" w:hAnsi="Times New Roman" w:cs="Times New Roman"/>
          <w:sz w:val="28"/>
          <w:szCs w:val="28"/>
        </w:rPr>
        <w:t xml:space="preserve">  </w:t>
      </w:r>
      <w:r w:rsidR="00362EB4" w:rsidRPr="00362EB4">
        <w:rPr>
          <w:rFonts w:ascii="Times New Roman" w:eastAsia="Calibri" w:hAnsi="Times New Roman" w:cs="Times New Roman"/>
          <w:sz w:val="28"/>
          <w:szCs w:val="28"/>
        </w:rPr>
        <w:t xml:space="preserve"> </w:t>
      </w:r>
      <w:r w:rsidR="00C06A6E">
        <w:rPr>
          <w:rFonts w:ascii="Times New Roman" w:eastAsia="Calibri" w:hAnsi="Times New Roman" w:cs="Times New Roman"/>
          <w:sz w:val="28"/>
          <w:szCs w:val="28"/>
        </w:rPr>
        <w:t xml:space="preserve"> </w:t>
      </w:r>
      <w:r w:rsidRPr="00611C85">
        <w:rPr>
          <w:rFonts w:ascii="Times New Roman" w:eastAsia="Calibri" w:hAnsi="Times New Roman" w:cs="Times New Roman"/>
          <w:sz w:val="28"/>
          <w:szCs w:val="28"/>
        </w:rPr>
        <w:t>__</w:t>
      </w:r>
      <w:r w:rsidRPr="00611C85">
        <w:rPr>
          <w:rFonts w:ascii="Times New Roman" w:hAnsi="Times New Roman" w:cs="Times New Roman"/>
          <w:sz w:val="28"/>
          <w:szCs w:val="28"/>
        </w:rPr>
        <w:t>________</w:t>
      </w:r>
      <w:r w:rsidR="00ED460F" w:rsidRPr="00611C85">
        <w:rPr>
          <w:rFonts w:ascii="Times New Roman" w:hAnsi="Times New Roman" w:cs="Times New Roman"/>
          <w:sz w:val="28"/>
          <w:szCs w:val="28"/>
        </w:rPr>
        <w:t>_______</w:t>
      </w:r>
      <w:r w:rsidR="00362EB4">
        <w:rPr>
          <w:rFonts w:ascii="Times New Roman" w:eastAsia="Calibri" w:hAnsi="Times New Roman" w:cs="Times New Roman"/>
          <w:sz w:val="28"/>
          <w:szCs w:val="28"/>
        </w:rPr>
        <w:t>___</w:t>
      </w:r>
    </w:p>
    <w:p w:rsidR="00A1108B" w:rsidRPr="00611C85" w:rsidRDefault="00A1108B" w:rsidP="00A1108B">
      <w:pPr>
        <w:ind w:firstLine="709"/>
        <w:jc w:val="center"/>
        <w:rPr>
          <w:rFonts w:ascii="Times New Roman" w:eastAsia="Calibri" w:hAnsi="Times New Roman" w:cs="Times New Roman"/>
          <w:sz w:val="28"/>
          <w:szCs w:val="28"/>
        </w:rPr>
      </w:pPr>
      <w:r w:rsidRPr="00611C85">
        <w:rPr>
          <w:rFonts w:ascii="Times New Roman" w:eastAsia="Calibri" w:hAnsi="Times New Roman" w:cs="Times New Roman"/>
          <w:sz w:val="28"/>
          <w:szCs w:val="28"/>
        </w:rPr>
        <w:t xml:space="preserve">                                                              </w:t>
      </w:r>
      <w:r w:rsidR="00C06A6E">
        <w:rPr>
          <w:rFonts w:ascii="Times New Roman" w:eastAsia="Calibri" w:hAnsi="Times New Roman" w:cs="Times New Roman"/>
          <w:sz w:val="28"/>
          <w:szCs w:val="28"/>
        </w:rPr>
        <w:t xml:space="preserve">   </w:t>
      </w:r>
      <w:r w:rsidRPr="00611C85">
        <w:rPr>
          <w:rFonts w:ascii="Times New Roman" w:eastAsia="Calibri" w:hAnsi="Times New Roman" w:cs="Times New Roman"/>
          <w:sz w:val="28"/>
          <w:szCs w:val="28"/>
        </w:rPr>
        <w:t>Регистрационный № ТД -____/ тип.</w:t>
      </w:r>
    </w:p>
    <w:p w:rsidR="009C3FA5" w:rsidRPr="00611C85" w:rsidRDefault="009C3FA5" w:rsidP="00A1108B">
      <w:pPr>
        <w:spacing w:after="0" w:line="240" w:lineRule="auto"/>
        <w:rPr>
          <w:rFonts w:ascii="Times New Roman" w:hAnsi="Times New Roman" w:cs="Times New Roman"/>
          <w:sz w:val="28"/>
          <w:szCs w:val="28"/>
        </w:rPr>
      </w:pPr>
    </w:p>
    <w:p w:rsidR="009C3FA5" w:rsidRPr="00611C85" w:rsidRDefault="009C3FA5" w:rsidP="00A1108B">
      <w:pPr>
        <w:spacing w:after="0" w:line="240" w:lineRule="auto"/>
        <w:jc w:val="center"/>
        <w:rPr>
          <w:rFonts w:ascii="Times New Roman" w:hAnsi="Times New Roman" w:cs="Times New Roman"/>
          <w:sz w:val="28"/>
          <w:szCs w:val="28"/>
        </w:rPr>
      </w:pPr>
    </w:p>
    <w:p w:rsidR="009C3FA5" w:rsidRDefault="009C3FA5" w:rsidP="00A1108B">
      <w:pPr>
        <w:spacing w:after="0" w:line="240" w:lineRule="auto"/>
        <w:jc w:val="center"/>
        <w:rPr>
          <w:rFonts w:ascii="Times New Roman" w:hAnsi="Times New Roman" w:cs="Times New Roman"/>
          <w:b/>
          <w:sz w:val="28"/>
          <w:szCs w:val="28"/>
        </w:rPr>
      </w:pPr>
      <w:r w:rsidRPr="00611C85">
        <w:rPr>
          <w:rFonts w:ascii="Times New Roman" w:hAnsi="Times New Roman" w:cs="Times New Roman"/>
          <w:sz w:val="28"/>
          <w:szCs w:val="28"/>
        </w:rPr>
        <w:t xml:space="preserve"> </w:t>
      </w:r>
      <w:r w:rsidRPr="00611C85">
        <w:rPr>
          <w:rFonts w:ascii="Times New Roman" w:hAnsi="Times New Roman" w:cs="Times New Roman"/>
          <w:b/>
          <w:sz w:val="28"/>
          <w:szCs w:val="28"/>
        </w:rPr>
        <w:t>ПСИХОЛОГИ</w:t>
      </w:r>
      <w:r w:rsidR="00ED460F" w:rsidRPr="00611C85">
        <w:rPr>
          <w:rFonts w:ascii="Times New Roman" w:hAnsi="Times New Roman" w:cs="Times New Roman"/>
          <w:b/>
          <w:sz w:val="28"/>
          <w:szCs w:val="28"/>
        </w:rPr>
        <w:t>Я</w:t>
      </w:r>
      <w:r w:rsidRPr="00611C85">
        <w:rPr>
          <w:rFonts w:ascii="Times New Roman" w:hAnsi="Times New Roman" w:cs="Times New Roman"/>
          <w:b/>
          <w:sz w:val="28"/>
          <w:szCs w:val="28"/>
        </w:rPr>
        <w:t xml:space="preserve"> РАЗВИТИЯ</w:t>
      </w:r>
    </w:p>
    <w:p w:rsidR="00C06A6E" w:rsidRPr="00611C85" w:rsidRDefault="00C06A6E" w:rsidP="00A1108B">
      <w:pPr>
        <w:spacing w:after="0" w:line="240" w:lineRule="auto"/>
        <w:jc w:val="center"/>
        <w:rPr>
          <w:rFonts w:ascii="Times New Roman" w:hAnsi="Times New Roman" w:cs="Times New Roman"/>
          <w:b/>
          <w:sz w:val="28"/>
          <w:szCs w:val="28"/>
        </w:rPr>
      </w:pPr>
    </w:p>
    <w:p w:rsidR="009C3FA5" w:rsidRPr="00611C85" w:rsidRDefault="009C3FA5" w:rsidP="00A1108B">
      <w:pPr>
        <w:spacing w:after="0" w:line="240" w:lineRule="auto"/>
        <w:jc w:val="center"/>
        <w:rPr>
          <w:rFonts w:ascii="Times New Roman" w:hAnsi="Times New Roman" w:cs="Times New Roman"/>
          <w:b/>
          <w:sz w:val="28"/>
          <w:szCs w:val="28"/>
        </w:rPr>
      </w:pPr>
      <w:r w:rsidRPr="00611C85">
        <w:rPr>
          <w:rFonts w:ascii="Times New Roman" w:hAnsi="Times New Roman" w:cs="Times New Roman"/>
          <w:b/>
          <w:sz w:val="28"/>
          <w:szCs w:val="28"/>
        </w:rPr>
        <w:t>Типовая учебная программа по учебной дисциплине</w:t>
      </w:r>
    </w:p>
    <w:p w:rsidR="009C3FA5" w:rsidRPr="00611C85" w:rsidRDefault="009C3FA5" w:rsidP="00A1108B">
      <w:pPr>
        <w:spacing w:after="0" w:line="240" w:lineRule="auto"/>
        <w:jc w:val="center"/>
        <w:rPr>
          <w:rFonts w:ascii="Times New Roman" w:hAnsi="Times New Roman" w:cs="Times New Roman"/>
          <w:b/>
          <w:sz w:val="28"/>
          <w:szCs w:val="28"/>
        </w:rPr>
      </w:pPr>
      <w:r w:rsidRPr="00611C85">
        <w:rPr>
          <w:rFonts w:ascii="Times New Roman" w:hAnsi="Times New Roman" w:cs="Times New Roman"/>
          <w:b/>
          <w:sz w:val="28"/>
          <w:szCs w:val="28"/>
        </w:rPr>
        <w:t>для специальности</w:t>
      </w:r>
    </w:p>
    <w:p w:rsidR="009C3FA5" w:rsidRPr="00611C85" w:rsidRDefault="009C3FA5" w:rsidP="00A1108B">
      <w:pPr>
        <w:spacing w:after="0" w:line="240" w:lineRule="auto"/>
        <w:jc w:val="center"/>
        <w:rPr>
          <w:rFonts w:ascii="Times New Roman" w:hAnsi="Times New Roman" w:cs="Times New Roman"/>
          <w:sz w:val="28"/>
          <w:szCs w:val="28"/>
        </w:rPr>
      </w:pPr>
      <w:r w:rsidRPr="00611C85">
        <w:rPr>
          <w:rFonts w:ascii="Times New Roman" w:hAnsi="Times New Roman" w:cs="Times New Roman"/>
          <w:sz w:val="28"/>
          <w:szCs w:val="28"/>
        </w:rPr>
        <w:t>1–03 04 03 Практическая психология</w:t>
      </w:r>
    </w:p>
    <w:p w:rsidR="009C3FA5" w:rsidRPr="00611C85" w:rsidRDefault="009C3FA5" w:rsidP="00A1108B">
      <w:pPr>
        <w:spacing w:after="0" w:line="240" w:lineRule="auto"/>
        <w:jc w:val="center"/>
        <w:rPr>
          <w:rFonts w:ascii="Times New Roman" w:hAnsi="Times New Roman" w:cs="Times New Roman"/>
          <w:sz w:val="28"/>
          <w:szCs w:val="28"/>
        </w:rPr>
      </w:pPr>
    </w:p>
    <w:p w:rsidR="009C3FA5" w:rsidRPr="00611C85" w:rsidRDefault="009C3FA5" w:rsidP="00A1108B">
      <w:pPr>
        <w:spacing w:after="0" w:line="240" w:lineRule="auto"/>
        <w:jc w:val="center"/>
        <w:rPr>
          <w:rFonts w:ascii="Times New Roman" w:hAnsi="Times New Roman" w:cs="Times New Roman"/>
          <w:sz w:val="28"/>
          <w:szCs w:val="28"/>
        </w:rPr>
      </w:pPr>
    </w:p>
    <w:tbl>
      <w:tblPr>
        <w:tblStyle w:val="a3"/>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4501"/>
      </w:tblGrid>
      <w:tr w:rsidR="009C3FA5" w:rsidRPr="00611C85" w:rsidTr="00E65F5F">
        <w:tc>
          <w:tcPr>
            <w:tcW w:w="4820" w:type="dxa"/>
          </w:tcPr>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СОГЛАСОВАНО</w:t>
            </w: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Председатель Учебно-методического</w:t>
            </w: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объединения по педагогическому</w:t>
            </w:r>
          </w:p>
          <w:p w:rsidR="009C3FA5" w:rsidRPr="00611C85" w:rsidRDefault="009C3FA5" w:rsidP="00A1108B">
            <w:pPr>
              <w:rPr>
                <w:rFonts w:ascii="Times New Roman" w:hAnsi="Times New Roman" w:cs="Times New Roman"/>
                <w:color w:val="7F7F7F" w:themeColor="text1" w:themeTint="80"/>
                <w:sz w:val="28"/>
                <w:szCs w:val="28"/>
              </w:rPr>
            </w:pPr>
            <w:r w:rsidRPr="00611C85">
              <w:rPr>
                <w:rFonts w:ascii="Times New Roman" w:hAnsi="Times New Roman" w:cs="Times New Roman"/>
                <w:sz w:val="28"/>
                <w:szCs w:val="28"/>
              </w:rPr>
              <w:t>образованию</w:t>
            </w: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 xml:space="preserve">______________ </w:t>
            </w:r>
            <w:r w:rsidR="00362EB4">
              <w:rPr>
                <w:rFonts w:ascii="Times New Roman" w:hAnsi="Times New Roman" w:cs="Times New Roman"/>
                <w:sz w:val="28"/>
                <w:szCs w:val="28"/>
              </w:rPr>
              <w:t>А.И. Жук</w:t>
            </w:r>
            <w:r w:rsidRPr="00611C85">
              <w:rPr>
                <w:rFonts w:ascii="Times New Roman" w:hAnsi="Times New Roman" w:cs="Times New Roman"/>
                <w:sz w:val="28"/>
                <w:szCs w:val="28"/>
              </w:rPr>
              <w:t xml:space="preserve">    </w:t>
            </w: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______________</w:t>
            </w:r>
          </w:p>
          <w:p w:rsidR="009C3FA5" w:rsidRPr="00611C85" w:rsidRDefault="009C3FA5" w:rsidP="00A1108B">
            <w:pPr>
              <w:rPr>
                <w:rFonts w:ascii="Times New Roman" w:hAnsi="Times New Roman" w:cs="Times New Roman"/>
                <w:sz w:val="28"/>
                <w:szCs w:val="28"/>
              </w:rPr>
            </w:pPr>
          </w:p>
        </w:tc>
        <w:tc>
          <w:tcPr>
            <w:tcW w:w="4501" w:type="dxa"/>
          </w:tcPr>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СОГЛАСОВАНО</w:t>
            </w: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 xml:space="preserve">Начальник Управления высшего </w:t>
            </w: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образования Министерства образования Республики Беларусь</w:t>
            </w:r>
          </w:p>
          <w:p w:rsidR="009C3FA5" w:rsidRPr="00611C85" w:rsidRDefault="009C3FA5" w:rsidP="00A1108B">
            <w:pPr>
              <w:rPr>
                <w:rFonts w:ascii="Times New Roman" w:hAnsi="Times New Roman" w:cs="Times New Roman"/>
                <w:color w:val="7F7F7F" w:themeColor="text1" w:themeTint="80"/>
                <w:sz w:val="28"/>
                <w:szCs w:val="28"/>
              </w:rPr>
            </w:pPr>
            <w:r w:rsidRPr="00611C85">
              <w:rPr>
                <w:rFonts w:ascii="Times New Roman" w:hAnsi="Times New Roman" w:cs="Times New Roman"/>
                <w:sz w:val="28"/>
                <w:szCs w:val="28"/>
              </w:rPr>
              <w:t xml:space="preserve">________________   С.И. Романюк      </w:t>
            </w: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________________</w:t>
            </w:r>
          </w:p>
          <w:p w:rsidR="009C3FA5" w:rsidRPr="00611C85" w:rsidRDefault="009C3FA5" w:rsidP="00A1108B">
            <w:pPr>
              <w:rPr>
                <w:rFonts w:ascii="Times New Roman" w:hAnsi="Times New Roman" w:cs="Times New Roman"/>
                <w:color w:val="808080" w:themeColor="background1" w:themeShade="80"/>
                <w:sz w:val="28"/>
                <w:szCs w:val="28"/>
              </w:rPr>
            </w:pP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 xml:space="preserve">Проректор по научно-методической работе </w:t>
            </w: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Государственного учреждения</w:t>
            </w: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 xml:space="preserve">образования «Республиканский </w:t>
            </w: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институт высшей школы»</w:t>
            </w: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________________     И.В. Титович</w:t>
            </w: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________________</w:t>
            </w:r>
          </w:p>
          <w:p w:rsidR="009C3FA5" w:rsidRPr="00611C85" w:rsidRDefault="009C3FA5" w:rsidP="00A1108B">
            <w:pPr>
              <w:rPr>
                <w:rFonts w:ascii="Times New Roman" w:hAnsi="Times New Roman" w:cs="Times New Roman"/>
                <w:color w:val="7F7F7F" w:themeColor="text1" w:themeTint="80"/>
                <w:sz w:val="28"/>
                <w:szCs w:val="28"/>
              </w:rPr>
            </w:pP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Эксперт-нормоконтролер</w:t>
            </w: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_____________      ______________</w:t>
            </w:r>
          </w:p>
          <w:p w:rsidR="009C3FA5" w:rsidRPr="00611C85" w:rsidRDefault="009C3FA5" w:rsidP="00A1108B">
            <w:pPr>
              <w:rPr>
                <w:rFonts w:ascii="Times New Roman" w:hAnsi="Times New Roman" w:cs="Times New Roman"/>
                <w:sz w:val="28"/>
                <w:szCs w:val="28"/>
              </w:rPr>
            </w:pPr>
            <w:r w:rsidRPr="00611C85">
              <w:rPr>
                <w:rFonts w:ascii="Times New Roman" w:hAnsi="Times New Roman" w:cs="Times New Roman"/>
                <w:sz w:val="28"/>
                <w:szCs w:val="28"/>
              </w:rPr>
              <w:t>_____________</w:t>
            </w:r>
          </w:p>
          <w:p w:rsidR="009C3FA5" w:rsidRPr="00611C85" w:rsidRDefault="009C3FA5" w:rsidP="00A1108B">
            <w:pPr>
              <w:rPr>
                <w:rFonts w:ascii="Times New Roman" w:hAnsi="Times New Roman" w:cs="Times New Roman"/>
                <w:sz w:val="28"/>
                <w:szCs w:val="28"/>
              </w:rPr>
            </w:pPr>
          </w:p>
        </w:tc>
      </w:tr>
    </w:tbl>
    <w:p w:rsidR="009C3FA5" w:rsidRPr="00611C85" w:rsidRDefault="009C3FA5" w:rsidP="00A1108B">
      <w:pPr>
        <w:spacing w:after="0" w:line="240" w:lineRule="auto"/>
        <w:jc w:val="center"/>
        <w:rPr>
          <w:rFonts w:ascii="Times New Roman" w:hAnsi="Times New Roman" w:cs="Times New Roman"/>
          <w:sz w:val="28"/>
          <w:szCs w:val="28"/>
        </w:rPr>
      </w:pPr>
    </w:p>
    <w:p w:rsidR="009C3FA5" w:rsidRPr="00611C85" w:rsidRDefault="009C3FA5" w:rsidP="00A1108B">
      <w:pPr>
        <w:spacing w:after="0" w:line="240" w:lineRule="auto"/>
        <w:jc w:val="center"/>
        <w:rPr>
          <w:rFonts w:ascii="Times New Roman" w:hAnsi="Times New Roman" w:cs="Times New Roman"/>
          <w:sz w:val="28"/>
          <w:szCs w:val="28"/>
        </w:rPr>
      </w:pPr>
    </w:p>
    <w:p w:rsidR="009C3FA5" w:rsidRPr="00611C85" w:rsidRDefault="009C3FA5" w:rsidP="00A1108B">
      <w:pPr>
        <w:spacing w:after="0" w:line="240" w:lineRule="auto"/>
        <w:jc w:val="center"/>
        <w:rPr>
          <w:rFonts w:ascii="Times New Roman" w:hAnsi="Times New Roman" w:cs="Times New Roman"/>
          <w:sz w:val="28"/>
          <w:szCs w:val="28"/>
        </w:rPr>
      </w:pPr>
    </w:p>
    <w:p w:rsidR="009C3FA5" w:rsidRPr="00611C85" w:rsidRDefault="009C3FA5" w:rsidP="00A1108B">
      <w:pPr>
        <w:spacing w:after="0" w:line="240" w:lineRule="auto"/>
        <w:jc w:val="center"/>
        <w:rPr>
          <w:rFonts w:ascii="Times New Roman" w:hAnsi="Times New Roman" w:cs="Times New Roman"/>
          <w:sz w:val="28"/>
          <w:szCs w:val="28"/>
        </w:rPr>
      </w:pPr>
    </w:p>
    <w:p w:rsidR="009C3FA5" w:rsidRPr="00611C85" w:rsidRDefault="009C3FA5" w:rsidP="00A1108B">
      <w:pPr>
        <w:spacing w:after="0" w:line="240" w:lineRule="auto"/>
        <w:jc w:val="center"/>
        <w:rPr>
          <w:rFonts w:ascii="Times New Roman" w:hAnsi="Times New Roman" w:cs="Times New Roman"/>
          <w:sz w:val="28"/>
          <w:szCs w:val="28"/>
        </w:rPr>
      </w:pPr>
      <w:r w:rsidRPr="00611C85">
        <w:rPr>
          <w:rFonts w:ascii="Times New Roman" w:hAnsi="Times New Roman" w:cs="Times New Roman"/>
          <w:sz w:val="28"/>
          <w:szCs w:val="28"/>
        </w:rPr>
        <w:t>Минск 2014</w:t>
      </w:r>
    </w:p>
    <w:p w:rsidR="009C3FA5" w:rsidRPr="00362EB4" w:rsidRDefault="009C3FA5" w:rsidP="00A1108B">
      <w:pPr>
        <w:spacing w:after="0" w:line="240" w:lineRule="auto"/>
        <w:rPr>
          <w:rFonts w:ascii="Times New Roman" w:hAnsi="Times New Roman" w:cs="Times New Roman"/>
          <w:b/>
          <w:sz w:val="28"/>
          <w:szCs w:val="28"/>
        </w:rPr>
      </w:pPr>
      <w:r w:rsidRPr="00611C85">
        <w:rPr>
          <w:rFonts w:ascii="Times New Roman" w:hAnsi="Times New Roman" w:cs="Times New Roman"/>
          <w:sz w:val="28"/>
          <w:szCs w:val="28"/>
        </w:rPr>
        <w:br w:type="page"/>
      </w:r>
      <w:r w:rsidRPr="00362EB4">
        <w:rPr>
          <w:rFonts w:ascii="Times New Roman" w:hAnsi="Times New Roman" w:cs="Times New Roman"/>
          <w:b/>
          <w:sz w:val="28"/>
          <w:szCs w:val="28"/>
        </w:rPr>
        <w:lastRenderedPageBreak/>
        <w:t>СОСТАВИТЕЛЬ</w:t>
      </w:r>
    </w:p>
    <w:p w:rsidR="009C3FA5" w:rsidRPr="00611C85" w:rsidRDefault="009C3FA5" w:rsidP="00EA7E4C">
      <w:p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 xml:space="preserve">О.В. Белановская, </w:t>
      </w:r>
      <w:r w:rsidRPr="00611C85">
        <w:rPr>
          <w:rFonts w:ascii="Times New Roman" w:hAnsi="Times New Roman" w:cs="Times New Roman"/>
          <w:color w:val="000000"/>
          <w:sz w:val="28"/>
          <w:szCs w:val="28"/>
        </w:rPr>
        <w:t>доцент кафедры общей и педагогической психологии учреждения образования «Белорусский государственный педагогический университет имени Максима Танка», кандидат психологических наук</w:t>
      </w:r>
      <w:r w:rsidR="00474E9B">
        <w:rPr>
          <w:rFonts w:ascii="Times New Roman" w:hAnsi="Times New Roman" w:cs="Times New Roman"/>
          <w:color w:val="000000"/>
          <w:sz w:val="28"/>
          <w:szCs w:val="28"/>
        </w:rPr>
        <w:t>, доцент</w:t>
      </w:r>
    </w:p>
    <w:p w:rsidR="009C3FA5" w:rsidRPr="00611C85" w:rsidRDefault="009C3FA5" w:rsidP="00EA7E4C">
      <w:pPr>
        <w:spacing w:after="0" w:line="240" w:lineRule="auto"/>
        <w:ind w:hanging="426"/>
        <w:rPr>
          <w:rFonts w:ascii="Times New Roman" w:hAnsi="Times New Roman" w:cs="Times New Roman"/>
          <w:sz w:val="28"/>
          <w:szCs w:val="28"/>
        </w:rPr>
      </w:pPr>
      <w:r w:rsidRPr="00611C85">
        <w:rPr>
          <w:rFonts w:ascii="Times New Roman" w:hAnsi="Times New Roman" w:cs="Times New Roman"/>
          <w:sz w:val="28"/>
          <w:szCs w:val="28"/>
        </w:rPr>
        <w:t xml:space="preserve"> </w:t>
      </w:r>
    </w:p>
    <w:p w:rsidR="009C3FA5" w:rsidRPr="00611C85" w:rsidRDefault="009C3FA5" w:rsidP="00EA7E4C">
      <w:pPr>
        <w:spacing w:after="0" w:line="240" w:lineRule="auto"/>
        <w:ind w:hanging="426"/>
        <w:rPr>
          <w:rFonts w:ascii="Times New Roman" w:hAnsi="Times New Roman" w:cs="Times New Roman"/>
          <w:sz w:val="28"/>
          <w:szCs w:val="28"/>
        </w:rPr>
      </w:pPr>
    </w:p>
    <w:p w:rsidR="009C3FA5" w:rsidRPr="00362EB4" w:rsidRDefault="009C3FA5" w:rsidP="00611C85">
      <w:pPr>
        <w:spacing w:after="0" w:line="240" w:lineRule="auto"/>
        <w:rPr>
          <w:rFonts w:ascii="Times New Roman" w:hAnsi="Times New Roman" w:cs="Times New Roman"/>
          <w:b/>
          <w:sz w:val="28"/>
          <w:szCs w:val="28"/>
        </w:rPr>
      </w:pPr>
      <w:r w:rsidRPr="00362EB4">
        <w:rPr>
          <w:rFonts w:ascii="Times New Roman" w:hAnsi="Times New Roman" w:cs="Times New Roman"/>
          <w:b/>
          <w:sz w:val="28"/>
          <w:szCs w:val="28"/>
        </w:rPr>
        <w:t>РЕЦЕНЗЕНТЫ:</w:t>
      </w:r>
    </w:p>
    <w:p w:rsidR="009C3FA5" w:rsidRPr="00611C85" w:rsidRDefault="009C3FA5" w:rsidP="00EA7E4C">
      <w:pPr>
        <w:spacing w:after="0" w:line="240" w:lineRule="auto"/>
        <w:rPr>
          <w:rFonts w:ascii="Times New Roman" w:hAnsi="Times New Roman" w:cs="Times New Roman"/>
          <w:sz w:val="28"/>
          <w:szCs w:val="28"/>
        </w:rPr>
      </w:pPr>
      <w:r w:rsidRPr="00611C85">
        <w:rPr>
          <w:rFonts w:ascii="Times New Roman" w:hAnsi="Times New Roman" w:cs="Times New Roman"/>
          <w:sz w:val="28"/>
          <w:szCs w:val="28"/>
        </w:rPr>
        <w:t>Кафедра психологии</w:t>
      </w:r>
      <w:r w:rsidRPr="00611C85">
        <w:rPr>
          <w:rFonts w:ascii="Times New Roman" w:hAnsi="Times New Roman" w:cs="Times New Roman"/>
          <w:b/>
          <w:sz w:val="28"/>
          <w:szCs w:val="28"/>
        </w:rPr>
        <w:t xml:space="preserve"> </w:t>
      </w:r>
      <w:r w:rsidRPr="00611C85">
        <w:rPr>
          <w:rFonts w:ascii="Times New Roman" w:hAnsi="Times New Roman" w:cs="Times New Roman"/>
          <w:sz w:val="28"/>
          <w:szCs w:val="28"/>
        </w:rPr>
        <w:t>учреждения образования «Минский государственный лингвистический университет»;</w:t>
      </w:r>
    </w:p>
    <w:p w:rsidR="00474E9B" w:rsidRDefault="00474E9B" w:rsidP="00EA7E4C">
      <w:pPr>
        <w:spacing w:after="0" w:line="240" w:lineRule="auto"/>
        <w:rPr>
          <w:rFonts w:ascii="Times New Roman" w:hAnsi="Times New Roman" w:cs="Times New Roman"/>
          <w:sz w:val="28"/>
          <w:szCs w:val="28"/>
        </w:rPr>
      </w:pPr>
    </w:p>
    <w:p w:rsidR="009C3FA5" w:rsidRPr="00101D36" w:rsidRDefault="009C3FA5" w:rsidP="00474E9B">
      <w:p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В.А.</w:t>
      </w:r>
      <w:r w:rsidR="00ED460F" w:rsidRPr="00611C85">
        <w:rPr>
          <w:rFonts w:ascii="Times New Roman" w:hAnsi="Times New Roman" w:cs="Times New Roman"/>
          <w:sz w:val="28"/>
          <w:szCs w:val="28"/>
        </w:rPr>
        <w:t xml:space="preserve"> </w:t>
      </w:r>
      <w:r w:rsidRPr="00611C85">
        <w:rPr>
          <w:rFonts w:ascii="Times New Roman" w:hAnsi="Times New Roman" w:cs="Times New Roman"/>
          <w:sz w:val="28"/>
          <w:szCs w:val="28"/>
        </w:rPr>
        <w:t>Хриптович</w:t>
      </w:r>
      <w:r w:rsidR="00ED460F" w:rsidRPr="00611C85">
        <w:rPr>
          <w:rFonts w:ascii="Times New Roman" w:hAnsi="Times New Roman" w:cs="Times New Roman"/>
          <w:sz w:val="28"/>
          <w:szCs w:val="28"/>
        </w:rPr>
        <w:t>,</w:t>
      </w:r>
      <w:r w:rsidRPr="00611C85">
        <w:rPr>
          <w:rFonts w:ascii="Times New Roman" w:hAnsi="Times New Roman" w:cs="Times New Roman"/>
          <w:sz w:val="28"/>
          <w:szCs w:val="28"/>
        </w:rPr>
        <w:t xml:space="preserve">  доцент кафедры психологии и педагогического мастерства Г</w:t>
      </w:r>
      <w:r w:rsidR="00ED460F" w:rsidRPr="00611C85">
        <w:rPr>
          <w:rFonts w:ascii="Times New Roman" w:hAnsi="Times New Roman" w:cs="Times New Roman"/>
          <w:sz w:val="28"/>
          <w:szCs w:val="28"/>
        </w:rPr>
        <w:t>осударственного учреждения образования</w:t>
      </w:r>
      <w:r w:rsidRPr="00611C85">
        <w:rPr>
          <w:rFonts w:ascii="Times New Roman" w:hAnsi="Times New Roman" w:cs="Times New Roman"/>
          <w:sz w:val="28"/>
          <w:szCs w:val="28"/>
        </w:rPr>
        <w:t xml:space="preserve"> «Республиканский институт высшей школы</w:t>
      </w:r>
      <w:r w:rsidR="00101D36">
        <w:rPr>
          <w:rFonts w:ascii="Times New Roman" w:hAnsi="Times New Roman" w:cs="Times New Roman"/>
          <w:sz w:val="28"/>
          <w:szCs w:val="28"/>
        </w:rPr>
        <w:t>», кандидат психологических наук, доцент</w:t>
      </w:r>
    </w:p>
    <w:p w:rsidR="009C3FA5" w:rsidRPr="00611C85" w:rsidRDefault="009C3FA5" w:rsidP="00EA7E4C">
      <w:pPr>
        <w:spacing w:after="0" w:line="240" w:lineRule="auto"/>
        <w:ind w:hanging="426"/>
        <w:rPr>
          <w:rFonts w:ascii="Times New Roman" w:hAnsi="Times New Roman" w:cs="Times New Roman"/>
          <w:sz w:val="28"/>
          <w:szCs w:val="28"/>
        </w:rPr>
      </w:pPr>
    </w:p>
    <w:p w:rsidR="009C3FA5" w:rsidRPr="00611C85" w:rsidRDefault="009C3FA5" w:rsidP="00EA7E4C">
      <w:pPr>
        <w:spacing w:after="0" w:line="240" w:lineRule="auto"/>
        <w:ind w:hanging="426"/>
        <w:rPr>
          <w:rFonts w:ascii="Times New Roman" w:hAnsi="Times New Roman" w:cs="Times New Roman"/>
          <w:sz w:val="28"/>
          <w:szCs w:val="28"/>
        </w:rPr>
      </w:pPr>
      <w:r w:rsidRPr="00611C85">
        <w:rPr>
          <w:rFonts w:ascii="Times New Roman" w:hAnsi="Times New Roman" w:cs="Times New Roman"/>
          <w:sz w:val="28"/>
          <w:szCs w:val="28"/>
        </w:rPr>
        <w:t xml:space="preserve"> </w:t>
      </w:r>
    </w:p>
    <w:p w:rsidR="009C3FA5" w:rsidRPr="00611C85" w:rsidRDefault="009C3FA5" w:rsidP="00EA7E4C">
      <w:pPr>
        <w:spacing w:after="0" w:line="240" w:lineRule="auto"/>
        <w:ind w:hanging="426"/>
        <w:rPr>
          <w:rFonts w:ascii="Times New Roman" w:hAnsi="Times New Roman" w:cs="Times New Roman"/>
          <w:sz w:val="28"/>
          <w:szCs w:val="28"/>
        </w:rPr>
      </w:pPr>
    </w:p>
    <w:p w:rsidR="009C3FA5" w:rsidRPr="00611C85" w:rsidRDefault="009C3FA5" w:rsidP="00EA7E4C">
      <w:pPr>
        <w:spacing w:after="0" w:line="240" w:lineRule="auto"/>
        <w:ind w:hanging="426"/>
        <w:rPr>
          <w:rFonts w:ascii="Times New Roman" w:hAnsi="Times New Roman" w:cs="Times New Roman"/>
          <w:sz w:val="28"/>
          <w:szCs w:val="28"/>
        </w:rPr>
      </w:pPr>
    </w:p>
    <w:p w:rsidR="009C3FA5" w:rsidRPr="00362EB4" w:rsidRDefault="009C3FA5" w:rsidP="00611C85">
      <w:pPr>
        <w:spacing w:after="0" w:line="240" w:lineRule="auto"/>
        <w:rPr>
          <w:rFonts w:ascii="Times New Roman" w:hAnsi="Times New Roman" w:cs="Times New Roman"/>
          <w:b/>
          <w:sz w:val="28"/>
          <w:szCs w:val="28"/>
        </w:rPr>
      </w:pPr>
      <w:r w:rsidRPr="00362EB4">
        <w:rPr>
          <w:rFonts w:ascii="Times New Roman" w:hAnsi="Times New Roman" w:cs="Times New Roman"/>
          <w:b/>
          <w:sz w:val="28"/>
          <w:szCs w:val="28"/>
        </w:rPr>
        <w:t>РЕКОМЕНДОВАНА К УТВЕРЖДЕНИЮ В КАЧЕСТВЕ ТИПОВОЙ:</w:t>
      </w:r>
    </w:p>
    <w:p w:rsidR="00474E9B" w:rsidRPr="00611C85" w:rsidRDefault="009C3FA5" w:rsidP="00474E9B">
      <w:p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 xml:space="preserve">Кафедрой </w:t>
      </w:r>
      <w:r w:rsidRPr="00611C85">
        <w:rPr>
          <w:rFonts w:ascii="Times New Roman" w:hAnsi="Times New Roman" w:cs="Times New Roman"/>
          <w:color w:val="000000"/>
          <w:sz w:val="28"/>
          <w:szCs w:val="28"/>
        </w:rPr>
        <w:t>общей и педагогической психологии</w:t>
      </w:r>
      <w:r w:rsidR="00474E9B" w:rsidRPr="00474E9B">
        <w:rPr>
          <w:rFonts w:ascii="Times New Roman" w:hAnsi="Times New Roman" w:cs="Times New Roman"/>
          <w:sz w:val="28"/>
          <w:szCs w:val="28"/>
        </w:rPr>
        <w:t xml:space="preserve"> </w:t>
      </w:r>
      <w:r w:rsidR="00474E9B" w:rsidRPr="00611C85">
        <w:rPr>
          <w:rFonts w:ascii="Times New Roman" w:hAnsi="Times New Roman" w:cs="Times New Roman"/>
          <w:sz w:val="28"/>
          <w:szCs w:val="28"/>
        </w:rPr>
        <w:t>учреждения образования «</w:t>
      </w:r>
      <w:r w:rsidR="00474E9B">
        <w:rPr>
          <w:rFonts w:ascii="Times New Roman" w:hAnsi="Times New Roman" w:cs="Times New Roman"/>
          <w:sz w:val="28"/>
          <w:szCs w:val="28"/>
        </w:rPr>
        <w:t xml:space="preserve">Белорусский </w:t>
      </w:r>
      <w:r w:rsidR="00474E9B" w:rsidRPr="00611C85">
        <w:rPr>
          <w:rFonts w:ascii="Times New Roman" w:hAnsi="Times New Roman" w:cs="Times New Roman"/>
          <w:sz w:val="28"/>
          <w:szCs w:val="28"/>
        </w:rPr>
        <w:t>государственный педагогический университет им</w:t>
      </w:r>
      <w:r w:rsidR="00474E9B">
        <w:rPr>
          <w:rFonts w:ascii="Times New Roman" w:hAnsi="Times New Roman" w:cs="Times New Roman"/>
          <w:sz w:val="28"/>
          <w:szCs w:val="28"/>
        </w:rPr>
        <w:t>ени</w:t>
      </w:r>
      <w:r w:rsidR="00474E9B" w:rsidRPr="00611C85">
        <w:rPr>
          <w:rFonts w:ascii="Times New Roman" w:hAnsi="Times New Roman" w:cs="Times New Roman"/>
          <w:sz w:val="28"/>
          <w:szCs w:val="28"/>
        </w:rPr>
        <w:t xml:space="preserve"> Максима Танка»</w:t>
      </w:r>
    </w:p>
    <w:p w:rsidR="009C3FA5" w:rsidRPr="00611C85" w:rsidRDefault="009C3FA5" w:rsidP="00EA7E4C">
      <w:pPr>
        <w:spacing w:after="0" w:line="240" w:lineRule="auto"/>
        <w:rPr>
          <w:rFonts w:ascii="Times New Roman" w:hAnsi="Times New Roman" w:cs="Times New Roman"/>
          <w:sz w:val="28"/>
          <w:szCs w:val="28"/>
        </w:rPr>
      </w:pPr>
      <w:r w:rsidRPr="00611C85">
        <w:rPr>
          <w:rFonts w:ascii="Times New Roman" w:hAnsi="Times New Roman" w:cs="Times New Roman"/>
          <w:sz w:val="28"/>
          <w:szCs w:val="28"/>
        </w:rPr>
        <w:t xml:space="preserve">(протокол № </w:t>
      </w:r>
      <w:r w:rsidR="00ED460F" w:rsidRPr="00611C85">
        <w:rPr>
          <w:rFonts w:ascii="Times New Roman" w:hAnsi="Times New Roman" w:cs="Times New Roman"/>
          <w:sz w:val="28"/>
          <w:szCs w:val="28"/>
        </w:rPr>
        <w:t>9</w:t>
      </w:r>
      <w:r w:rsidRPr="00611C85">
        <w:rPr>
          <w:rFonts w:ascii="Times New Roman" w:hAnsi="Times New Roman" w:cs="Times New Roman"/>
          <w:sz w:val="28"/>
          <w:szCs w:val="28"/>
        </w:rPr>
        <w:t xml:space="preserve"> от </w:t>
      </w:r>
      <w:r w:rsidR="00ED460F" w:rsidRPr="00611C85">
        <w:rPr>
          <w:rFonts w:ascii="Times New Roman" w:hAnsi="Times New Roman" w:cs="Times New Roman"/>
          <w:sz w:val="28"/>
          <w:szCs w:val="28"/>
        </w:rPr>
        <w:t>20.02.</w:t>
      </w:r>
      <w:r w:rsidRPr="00611C85">
        <w:rPr>
          <w:rFonts w:ascii="Times New Roman" w:hAnsi="Times New Roman" w:cs="Times New Roman"/>
          <w:sz w:val="28"/>
          <w:szCs w:val="28"/>
        </w:rPr>
        <w:t>2014 г.);</w:t>
      </w:r>
    </w:p>
    <w:p w:rsidR="009C3FA5" w:rsidRPr="00611C85" w:rsidRDefault="009C3FA5" w:rsidP="00EA7E4C">
      <w:pPr>
        <w:spacing w:after="0" w:line="240" w:lineRule="auto"/>
        <w:ind w:hanging="426"/>
        <w:rPr>
          <w:rFonts w:ascii="Times New Roman" w:hAnsi="Times New Roman" w:cs="Times New Roman"/>
          <w:sz w:val="28"/>
          <w:szCs w:val="28"/>
        </w:rPr>
      </w:pPr>
    </w:p>
    <w:p w:rsidR="009C3FA5" w:rsidRPr="00611C85" w:rsidRDefault="009C3FA5" w:rsidP="00EA7E4C">
      <w:p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Научно-методическим советом учреждения образования «</w:t>
      </w:r>
      <w:r w:rsidR="00362EB4">
        <w:rPr>
          <w:rFonts w:ascii="Times New Roman" w:hAnsi="Times New Roman" w:cs="Times New Roman"/>
          <w:sz w:val="28"/>
          <w:szCs w:val="28"/>
        </w:rPr>
        <w:t xml:space="preserve">Белорусский </w:t>
      </w:r>
      <w:r w:rsidRPr="00611C85">
        <w:rPr>
          <w:rFonts w:ascii="Times New Roman" w:hAnsi="Times New Roman" w:cs="Times New Roman"/>
          <w:sz w:val="28"/>
          <w:szCs w:val="28"/>
        </w:rPr>
        <w:t>государственный педагогический университет им</w:t>
      </w:r>
      <w:r w:rsidR="00362EB4">
        <w:rPr>
          <w:rFonts w:ascii="Times New Roman" w:hAnsi="Times New Roman" w:cs="Times New Roman"/>
          <w:sz w:val="28"/>
          <w:szCs w:val="28"/>
        </w:rPr>
        <w:t>ени</w:t>
      </w:r>
      <w:r w:rsidRPr="00611C85">
        <w:rPr>
          <w:rFonts w:ascii="Times New Roman" w:hAnsi="Times New Roman" w:cs="Times New Roman"/>
          <w:sz w:val="28"/>
          <w:szCs w:val="28"/>
        </w:rPr>
        <w:t xml:space="preserve"> Максима Танка»</w:t>
      </w:r>
    </w:p>
    <w:p w:rsidR="009C3FA5" w:rsidRPr="00611C85" w:rsidRDefault="009C3FA5" w:rsidP="00EA7E4C">
      <w:pPr>
        <w:spacing w:after="0" w:line="240" w:lineRule="auto"/>
        <w:rPr>
          <w:rFonts w:ascii="Times New Roman" w:hAnsi="Times New Roman" w:cs="Times New Roman"/>
          <w:sz w:val="28"/>
          <w:szCs w:val="28"/>
        </w:rPr>
      </w:pPr>
      <w:r w:rsidRPr="00611C85">
        <w:rPr>
          <w:rFonts w:ascii="Times New Roman" w:hAnsi="Times New Roman" w:cs="Times New Roman"/>
          <w:sz w:val="28"/>
          <w:szCs w:val="28"/>
        </w:rPr>
        <w:t xml:space="preserve">(протокол № </w:t>
      </w:r>
      <w:r w:rsidR="00ED460F" w:rsidRPr="00611C85">
        <w:rPr>
          <w:rFonts w:ascii="Times New Roman" w:hAnsi="Times New Roman" w:cs="Times New Roman"/>
          <w:sz w:val="28"/>
          <w:szCs w:val="28"/>
        </w:rPr>
        <w:t>3</w:t>
      </w:r>
      <w:r w:rsidRPr="00611C85">
        <w:rPr>
          <w:rFonts w:ascii="Times New Roman" w:hAnsi="Times New Roman" w:cs="Times New Roman"/>
          <w:sz w:val="28"/>
          <w:szCs w:val="28"/>
        </w:rPr>
        <w:t xml:space="preserve"> от </w:t>
      </w:r>
      <w:r w:rsidR="00ED460F" w:rsidRPr="00611C85">
        <w:rPr>
          <w:rFonts w:ascii="Times New Roman" w:hAnsi="Times New Roman" w:cs="Times New Roman"/>
          <w:sz w:val="28"/>
          <w:szCs w:val="28"/>
        </w:rPr>
        <w:t>06.03.</w:t>
      </w:r>
      <w:r w:rsidRPr="00611C85">
        <w:rPr>
          <w:rFonts w:ascii="Times New Roman" w:hAnsi="Times New Roman" w:cs="Times New Roman"/>
          <w:sz w:val="28"/>
          <w:szCs w:val="28"/>
        </w:rPr>
        <w:t xml:space="preserve"> 2014 г.);</w:t>
      </w:r>
    </w:p>
    <w:p w:rsidR="009C3FA5" w:rsidRPr="00611C85" w:rsidRDefault="009C3FA5" w:rsidP="00EA7E4C">
      <w:pPr>
        <w:spacing w:after="0" w:line="240" w:lineRule="auto"/>
        <w:rPr>
          <w:rFonts w:ascii="Times New Roman" w:hAnsi="Times New Roman" w:cs="Times New Roman"/>
          <w:sz w:val="28"/>
          <w:szCs w:val="28"/>
        </w:rPr>
      </w:pPr>
    </w:p>
    <w:p w:rsidR="00474E9B" w:rsidRDefault="009C3FA5" w:rsidP="00ED460F">
      <w:p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 xml:space="preserve">Научно-методическим советом по социально-педагогическому, </w:t>
      </w:r>
      <w:r w:rsidR="00474E9B">
        <w:rPr>
          <w:rFonts w:ascii="Times New Roman" w:hAnsi="Times New Roman" w:cs="Times New Roman"/>
          <w:sz w:val="28"/>
          <w:szCs w:val="28"/>
        </w:rPr>
        <w:br/>
      </w:r>
      <w:r w:rsidRPr="00611C85">
        <w:rPr>
          <w:rFonts w:ascii="Times New Roman" w:hAnsi="Times New Roman" w:cs="Times New Roman"/>
          <w:sz w:val="28"/>
          <w:szCs w:val="28"/>
        </w:rPr>
        <w:t>психологическому и специальному образованию учебно-методического объединения по педагогическому образованию</w:t>
      </w:r>
      <w:r w:rsidR="00ED460F" w:rsidRPr="00611C85">
        <w:rPr>
          <w:rFonts w:ascii="Times New Roman" w:hAnsi="Times New Roman" w:cs="Times New Roman"/>
          <w:sz w:val="28"/>
          <w:szCs w:val="28"/>
        </w:rPr>
        <w:t xml:space="preserve"> </w:t>
      </w:r>
    </w:p>
    <w:p w:rsidR="009C3FA5" w:rsidRPr="00611C85" w:rsidRDefault="009C3FA5" w:rsidP="00ED460F">
      <w:p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 xml:space="preserve">(протокол № </w:t>
      </w:r>
      <w:r w:rsidR="00ED460F" w:rsidRPr="00611C85">
        <w:rPr>
          <w:rFonts w:ascii="Times New Roman" w:hAnsi="Times New Roman" w:cs="Times New Roman"/>
          <w:sz w:val="28"/>
          <w:szCs w:val="28"/>
        </w:rPr>
        <w:t>3</w:t>
      </w:r>
      <w:r w:rsidRPr="00611C85">
        <w:rPr>
          <w:rFonts w:ascii="Times New Roman" w:hAnsi="Times New Roman" w:cs="Times New Roman"/>
          <w:sz w:val="28"/>
          <w:szCs w:val="28"/>
        </w:rPr>
        <w:t xml:space="preserve"> от </w:t>
      </w:r>
      <w:r w:rsidR="00ED460F" w:rsidRPr="00611C85">
        <w:rPr>
          <w:rFonts w:ascii="Times New Roman" w:hAnsi="Times New Roman" w:cs="Times New Roman"/>
          <w:sz w:val="28"/>
          <w:szCs w:val="28"/>
        </w:rPr>
        <w:t>18.03.</w:t>
      </w:r>
      <w:r w:rsidRPr="00611C85">
        <w:rPr>
          <w:rFonts w:ascii="Times New Roman" w:hAnsi="Times New Roman" w:cs="Times New Roman"/>
          <w:sz w:val="28"/>
          <w:szCs w:val="28"/>
        </w:rPr>
        <w:t>2014 г.)</w:t>
      </w:r>
    </w:p>
    <w:p w:rsidR="009C3FA5" w:rsidRPr="00611C85" w:rsidRDefault="009C3FA5" w:rsidP="00EA7E4C">
      <w:pPr>
        <w:spacing w:after="0" w:line="240" w:lineRule="auto"/>
        <w:rPr>
          <w:rFonts w:ascii="Times New Roman" w:hAnsi="Times New Roman" w:cs="Times New Roman"/>
          <w:sz w:val="28"/>
          <w:szCs w:val="28"/>
        </w:rPr>
      </w:pPr>
    </w:p>
    <w:p w:rsidR="009C3FA5" w:rsidRPr="00611C85" w:rsidRDefault="009C3FA5" w:rsidP="00EA7E4C">
      <w:pPr>
        <w:spacing w:after="0" w:line="240" w:lineRule="auto"/>
        <w:rPr>
          <w:rFonts w:ascii="Times New Roman" w:hAnsi="Times New Roman" w:cs="Times New Roman"/>
          <w:sz w:val="28"/>
          <w:szCs w:val="28"/>
        </w:rPr>
      </w:pPr>
      <w:r w:rsidRPr="00611C85">
        <w:rPr>
          <w:rFonts w:ascii="Times New Roman" w:hAnsi="Times New Roman" w:cs="Times New Roman"/>
          <w:sz w:val="28"/>
          <w:szCs w:val="28"/>
        </w:rPr>
        <w:t xml:space="preserve"> </w:t>
      </w:r>
    </w:p>
    <w:p w:rsidR="00ED460F" w:rsidRPr="00611C85" w:rsidRDefault="00ED460F" w:rsidP="00EA7E4C">
      <w:pPr>
        <w:spacing w:after="0" w:line="240" w:lineRule="auto"/>
        <w:rPr>
          <w:rFonts w:ascii="Times New Roman" w:hAnsi="Times New Roman" w:cs="Times New Roman"/>
          <w:sz w:val="28"/>
          <w:szCs w:val="28"/>
        </w:rPr>
      </w:pPr>
    </w:p>
    <w:p w:rsidR="009C3FA5" w:rsidRPr="00611C85" w:rsidRDefault="009C3FA5" w:rsidP="00EA7E4C">
      <w:pPr>
        <w:spacing w:after="0" w:line="240" w:lineRule="auto"/>
        <w:rPr>
          <w:rFonts w:ascii="Times New Roman" w:hAnsi="Times New Roman" w:cs="Times New Roman"/>
          <w:sz w:val="28"/>
          <w:szCs w:val="28"/>
        </w:rPr>
      </w:pPr>
    </w:p>
    <w:p w:rsidR="009C3FA5" w:rsidRPr="00611C85" w:rsidRDefault="009C3FA5" w:rsidP="00EA7E4C">
      <w:pPr>
        <w:spacing w:after="0" w:line="240" w:lineRule="auto"/>
        <w:rPr>
          <w:rFonts w:ascii="Times New Roman" w:hAnsi="Times New Roman" w:cs="Times New Roman"/>
          <w:sz w:val="28"/>
          <w:szCs w:val="28"/>
        </w:rPr>
      </w:pPr>
    </w:p>
    <w:p w:rsidR="009C3FA5" w:rsidRPr="00611C85" w:rsidRDefault="009C3FA5" w:rsidP="00EA7E4C">
      <w:pPr>
        <w:spacing w:after="0" w:line="240" w:lineRule="auto"/>
        <w:rPr>
          <w:rFonts w:ascii="Times New Roman" w:hAnsi="Times New Roman" w:cs="Times New Roman"/>
          <w:sz w:val="28"/>
          <w:szCs w:val="28"/>
        </w:rPr>
      </w:pPr>
      <w:r w:rsidRPr="00611C85">
        <w:rPr>
          <w:rFonts w:ascii="Times New Roman" w:hAnsi="Times New Roman" w:cs="Times New Roman"/>
          <w:sz w:val="28"/>
          <w:szCs w:val="28"/>
        </w:rPr>
        <w:t>Ответственный за редакцию: О. В. Белановская</w:t>
      </w:r>
    </w:p>
    <w:p w:rsidR="009C3FA5" w:rsidRPr="00611C85" w:rsidRDefault="009C3FA5" w:rsidP="00EA7E4C">
      <w:pPr>
        <w:spacing w:after="0" w:line="240" w:lineRule="auto"/>
        <w:rPr>
          <w:rFonts w:ascii="Times New Roman" w:hAnsi="Times New Roman" w:cs="Times New Roman"/>
          <w:sz w:val="28"/>
          <w:szCs w:val="28"/>
        </w:rPr>
      </w:pPr>
      <w:r w:rsidRPr="00611C85">
        <w:rPr>
          <w:rFonts w:ascii="Times New Roman" w:hAnsi="Times New Roman" w:cs="Times New Roman"/>
          <w:sz w:val="28"/>
          <w:szCs w:val="28"/>
        </w:rPr>
        <w:t>Ответственный за выпуск: О. В. Белановская</w:t>
      </w:r>
    </w:p>
    <w:p w:rsidR="009C3FA5" w:rsidRPr="00611C85" w:rsidRDefault="009C3FA5" w:rsidP="00EA7E4C">
      <w:pPr>
        <w:spacing w:after="0" w:line="240" w:lineRule="auto"/>
        <w:ind w:firstLine="709"/>
        <w:jc w:val="center"/>
        <w:rPr>
          <w:rFonts w:ascii="Times New Roman" w:hAnsi="Times New Roman" w:cs="Times New Roman"/>
          <w:b/>
          <w:sz w:val="28"/>
          <w:szCs w:val="28"/>
        </w:rPr>
      </w:pPr>
      <w:r w:rsidRPr="00611C85">
        <w:rPr>
          <w:rFonts w:ascii="Times New Roman" w:hAnsi="Times New Roman" w:cs="Times New Roman"/>
          <w:sz w:val="28"/>
          <w:szCs w:val="28"/>
        </w:rPr>
        <w:br w:type="page"/>
      </w:r>
      <w:r w:rsidRPr="00611C85">
        <w:rPr>
          <w:rFonts w:ascii="Times New Roman" w:hAnsi="Times New Roman" w:cs="Times New Roman"/>
          <w:b/>
          <w:sz w:val="28"/>
          <w:szCs w:val="28"/>
        </w:rPr>
        <w:lastRenderedPageBreak/>
        <w:t>ПОЯСНИТЕЛЬНАЯ ЗАПИСКА</w:t>
      </w:r>
    </w:p>
    <w:p w:rsidR="00362EB4" w:rsidRDefault="00362EB4" w:rsidP="00EA7E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Типовая учебная программа по учебной дисциплине «</w:t>
      </w:r>
      <w:r w:rsidR="001649F0">
        <w:rPr>
          <w:rFonts w:ascii="Times New Roman" w:hAnsi="Times New Roman" w:cs="Times New Roman"/>
          <w:sz w:val="28"/>
          <w:szCs w:val="28"/>
        </w:rPr>
        <w:t>П</w:t>
      </w:r>
      <w:r>
        <w:rPr>
          <w:rFonts w:ascii="Times New Roman" w:hAnsi="Times New Roman" w:cs="Times New Roman"/>
          <w:sz w:val="28"/>
          <w:szCs w:val="28"/>
        </w:rPr>
        <w:t>сихология развития» разработана для учреждений высшего образования Республики Беларусь в соответствии с требованиями образовательного стандарта высшего образования первой ступени по специальности 1-03 04 03 «Практическая психология».</w:t>
      </w:r>
    </w:p>
    <w:p w:rsidR="00E65F5F" w:rsidRPr="00611C85" w:rsidRDefault="009C3FA5"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Учебная дисциплина «Психология развития» входит в цикл общенаучных и общепрофессиональных </w:t>
      </w:r>
      <w:r w:rsidR="00ED460F" w:rsidRPr="00611C85">
        <w:rPr>
          <w:rFonts w:ascii="Times New Roman" w:hAnsi="Times New Roman" w:cs="Times New Roman"/>
          <w:sz w:val="28"/>
          <w:szCs w:val="28"/>
        </w:rPr>
        <w:t xml:space="preserve">учебных </w:t>
      </w:r>
      <w:r w:rsidRPr="00611C85">
        <w:rPr>
          <w:rFonts w:ascii="Times New Roman" w:hAnsi="Times New Roman" w:cs="Times New Roman"/>
          <w:sz w:val="28"/>
          <w:szCs w:val="28"/>
        </w:rPr>
        <w:t xml:space="preserve">дисциплин </w:t>
      </w:r>
      <w:r w:rsidR="00362EB4">
        <w:rPr>
          <w:rFonts w:ascii="Times New Roman" w:hAnsi="Times New Roman" w:cs="Times New Roman"/>
          <w:sz w:val="28"/>
          <w:szCs w:val="28"/>
        </w:rPr>
        <w:t xml:space="preserve">и </w:t>
      </w:r>
      <w:r w:rsidRPr="00611C85">
        <w:rPr>
          <w:rFonts w:ascii="Times New Roman" w:hAnsi="Times New Roman" w:cs="Times New Roman"/>
          <w:sz w:val="28"/>
          <w:szCs w:val="28"/>
        </w:rPr>
        <w:t>является фундаментальн</w:t>
      </w:r>
      <w:r w:rsidR="00ED460F" w:rsidRPr="00611C85">
        <w:rPr>
          <w:rFonts w:ascii="Times New Roman" w:hAnsi="Times New Roman" w:cs="Times New Roman"/>
          <w:sz w:val="28"/>
          <w:szCs w:val="28"/>
        </w:rPr>
        <w:t>ой</w:t>
      </w:r>
      <w:r w:rsidRPr="00611C85">
        <w:rPr>
          <w:rFonts w:ascii="Times New Roman" w:hAnsi="Times New Roman" w:cs="Times New Roman"/>
          <w:sz w:val="28"/>
          <w:szCs w:val="28"/>
        </w:rPr>
        <w:t xml:space="preserve"> психологическ</w:t>
      </w:r>
      <w:r w:rsidR="00ED460F" w:rsidRPr="00611C85">
        <w:rPr>
          <w:rFonts w:ascii="Times New Roman" w:hAnsi="Times New Roman" w:cs="Times New Roman"/>
          <w:sz w:val="28"/>
          <w:szCs w:val="28"/>
        </w:rPr>
        <w:t>ой</w:t>
      </w:r>
      <w:r w:rsidRPr="00611C85">
        <w:rPr>
          <w:rFonts w:ascii="Times New Roman" w:hAnsi="Times New Roman" w:cs="Times New Roman"/>
          <w:sz w:val="28"/>
          <w:szCs w:val="28"/>
        </w:rPr>
        <w:t xml:space="preserve"> </w:t>
      </w:r>
      <w:r w:rsidR="00ED460F" w:rsidRPr="00611C85">
        <w:rPr>
          <w:rFonts w:ascii="Times New Roman" w:hAnsi="Times New Roman" w:cs="Times New Roman"/>
          <w:sz w:val="28"/>
          <w:szCs w:val="28"/>
        </w:rPr>
        <w:t>учебной дисциплиной</w:t>
      </w:r>
      <w:r w:rsidRPr="00611C85">
        <w:rPr>
          <w:rFonts w:ascii="Times New Roman" w:hAnsi="Times New Roman" w:cs="Times New Roman"/>
          <w:sz w:val="28"/>
          <w:szCs w:val="28"/>
        </w:rPr>
        <w:t xml:space="preserve"> в профессиональном становлении </w:t>
      </w:r>
      <w:r w:rsidR="00ED460F" w:rsidRPr="00611C85">
        <w:rPr>
          <w:rFonts w:ascii="Times New Roman" w:hAnsi="Times New Roman" w:cs="Times New Roman"/>
          <w:sz w:val="28"/>
          <w:szCs w:val="28"/>
        </w:rPr>
        <w:t>педагога-</w:t>
      </w:r>
      <w:r w:rsidRPr="00611C85">
        <w:rPr>
          <w:rFonts w:ascii="Times New Roman" w:hAnsi="Times New Roman" w:cs="Times New Roman"/>
          <w:sz w:val="28"/>
          <w:szCs w:val="28"/>
        </w:rPr>
        <w:t>психолога.</w:t>
      </w:r>
      <w:r w:rsidR="0024277C" w:rsidRPr="00611C85">
        <w:rPr>
          <w:rFonts w:ascii="Times New Roman" w:hAnsi="Times New Roman" w:cs="Times New Roman"/>
          <w:sz w:val="28"/>
          <w:szCs w:val="28"/>
        </w:rPr>
        <w:t xml:space="preserve"> В связи с этим, большое внимание в программе </w:t>
      </w:r>
      <w:r w:rsidR="00ED460F" w:rsidRPr="00611C85">
        <w:rPr>
          <w:rFonts w:ascii="Times New Roman" w:hAnsi="Times New Roman" w:cs="Times New Roman"/>
          <w:sz w:val="28"/>
          <w:szCs w:val="28"/>
        </w:rPr>
        <w:t>учебной дисциплины</w:t>
      </w:r>
      <w:r w:rsidR="0024277C" w:rsidRPr="00611C85">
        <w:rPr>
          <w:rFonts w:ascii="Times New Roman" w:hAnsi="Times New Roman" w:cs="Times New Roman"/>
          <w:sz w:val="28"/>
          <w:szCs w:val="28"/>
        </w:rPr>
        <w:t xml:space="preserve"> уделено решению таких задач, как овладение системой теоретических знаний о динамике психического развития личности в онтогенезе, формирование навыков научного анализа психологической реальности и ее возрастных изменений у человека, а также овладение навыками возрастной диагностики и сбора эмпирического материала. Освоение </w:t>
      </w:r>
      <w:r w:rsidR="00ED460F" w:rsidRPr="00611C85">
        <w:rPr>
          <w:rFonts w:ascii="Times New Roman" w:hAnsi="Times New Roman" w:cs="Times New Roman"/>
          <w:sz w:val="28"/>
          <w:szCs w:val="28"/>
        </w:rPr>
        <w:t>данной учебной дисциплины</w:t>
      </w:r>
      <w:r w:rsidR="0024277C" w:rsidRPr="00611C85">
        <w:rPr>
          <w:rFonts w:ascii="Times New Roman" w:hAnsi="Times New Roman" w:cs="Times New Roman"/>
          <w:sz w:val="28"/>
          <w:szCs w:val="28"/>
        </w:rPr>
        <w:t xml:space="preserve"> опирается на такие </w:t>
      </w:r>
      <w:r w:rsidR="00ED460F" w:rsidRPr="00611C85">
        <w:rPr>
          <w:rFonts w:ascii="Times New Roman" w:hAnsi="Times New Roman" w:cs="Times New Roman"/>
          <w:sz w:val="28"/>
          <w:szCs w:val="28"/>
        </w:rPr>
        <w:t xml:space="preserve">учебные </w:t>
      </w:r>
      <w:r w:rsidR="0024277C" w:rsidRPr="00611C85">
        <w:rPr>
          <w:rFonts w:ascii="Times New Roman" w:hAnsi="Times New Roman" w:cs="Times New Roman"/>
          <w:sz w:val="28"/>
          <w:szCs w:val="28"/>
        </w:rPr>
        <w:t>дисциплины</w:t>
      </w:r>
      <w:r w:rsidR="00362EB4">
        <w:rPr>
          <w:rFonts w:ascii="Times New Roman" w:hAnsi="Times New Roman" w:cs="Times New Roman"/>
          <w:sz w:val="28"/>
          <w:szCs w:val="28"/>
        </w:rPr>
        <w:t xml:space="preserve">, </w:t>
      </w:r>
      <w:r w:rsidR="00362EB4">
        <w:rPr>
          <w:rFonts w:ascii="Times New Roman" w:hAnsi="Times New Roman" w:cs="Times New Roman"/>
          <w:sz w:val="28"/>
          <w:szCs w:val="28"/>
        </w:rPr>
        <w:br/>
      </w:r>
      <w:r w:rsidR="0024277C" w:rsidRPr="00611C85">
        <w:rPr>
          <w:rFonts w:ascii="Times New Roman" w:hAnsi="Times New Roman" w:cs="Times New Roman"/>
          <w:sz w:val="28"/>
          <w:szCs w:val="28"/>
        </w:rPr>
        <w:t xml:space="preserve">как </w:t>
      </w:r>
      <w:r w:rsidR="00ED460F" w:rsidRPr="00611C85">
        <w:rPr>
          <w:rFonts w:ascii="Times New Roman" w:hAnsi="Times New Roman" w:cs="Times New Roman"/>
          <w:sz w:val="28"/>
          <w:szCs w:val="28"/>
        </w:rPr>
        <w:t>«О</w:t>
      </w:r>
      <w:r w:rsidR="0024277C" w:rsidRPr="00611C85">
        <w:rPr>
          <w:rFonts w:ascii="Times New Roman" w:hAnsi="Times New Roman" w:cs="Times New Roman"/>
          <w:sz w:val="28"/>
          <w:szCs w:val="28"/>
        </w:rPr>
        <w:t>бщая психология</w:t>
      </w:r>
      <w:r w:rsidR="00ED460F" w:rsidRPr="00611C85">
        <w:rPr>
          <w:rFonts w:ascii="Times New Roman" w:hAnsi="Times New Roman" w:cs="Times New Roman"/>
          <w:sz w:val="28"/>
          <w:szCs w:val="28"/>
        </w:rPr>
        <w:t>»</w:t>
      </w:r>
      <w:r w:rsidR="0024277C" w:rsidRPr="00611C85">
        <w:rPr>
          <w:rFonts w:ascii="Times New Roman" w:hAnsi="Times New Roman" w:cs="Times New Roman"/>
          <w:sz w:val="28"/>
          <w:szCs w:val="28"/>
        </w:rPr>
        <w:t xml:space="preserve">, </w:t>
      </w:r>
      <w:r w:rsidR="00ED460F" w:rsidRPr="00611C85">
        <w:rPr>
          <w:rFonts w:ascii="Times New Roman" w:hAnsi="Times New Roman" w:cs="Times New Roman"/>
          <w:sz w:val="28"/>
          <w:szCs w:val="28"/>
        </w:rPr>
        <w:t>«И</w:t>
      </w:r>
      <w:r w:rsidR="0024277C" w:rsidRPr="00611C85">
        <w:rPr>
          <w:rFonts w:ascii="Times New Roman" w:hAnsi="Times New Roman" w:cs="Times New Roman"/>
          <w:sz w:val="28"/>
          <w:szCs w:val="28"/>
        </w:rPr>
        <w:t>стория психологии</w:t>
      </w:r>
      <w:r w:rsidR="00ED460F" w:rsidRPr="00611C85">
        <w:rPr>
          <w:rFonts w:ascii="Times New Roman" w:hAnsi="Times New Roman" w:cs="Times New Roman"/>
          <w:sz w:val="28"/>
          <w:szCs w:val="28"/>
        </w:rPr>
        <w:t>»</w:t>
      </w:r>
      <w:r w:rsidR="0024277C" w:rsidRPr="00611C85">
        <w:rPr>
          <w:rFonts w:ascii="Times New Roman" w:hAnsi="Times New Roman" w:cs="Times New Roman"/>
          <w:sz w:val="28"/>
          <w:szCs w:val="28"/>
        </w:rPr>
        <w:t xml:space="preserve">, </w:t>
      </w:r>
      <w:r w:rsidR="00ED460F" w:rsidRPr="00611C85">
        <w:rPr>
          <w:rFonts w:ascii="Times New Roman" w:hAnsi="Times New Roman" w:cs="Times New Roman"/>
          <w:sz w:val="28"/>
          <w:szCs w:val="28"/>
        </w:rPr>
        <w:t>«П</w:t>
      </w:r>
      <w:r w:rsidR="0024277C" w:rsidRPr="00611C85">
        <w:rPr>
          <w:rFonts w:ascii="Times New Roman" w:hAnsi="Times New Roman" w:cs="Times New Roman"/>
          <w:sz w:val="28"/>
          <w:szCs w:val="28"/>
        </w:rPr>
        <w:t>сиходиагностика</w:t>
      </w:r>
      <w:r w:rsidR="00ED460F" w:rsidRPr="00611C85">
        <w:rPr>
          <w:rFonts w:ascii="Times New Roman" w:hAnsi="Times New Roman" w:cs="Times New Roman"/>
          <w:sz w:val="28"/>
          <w:szCs w:val="28"/>
        </w:rPr>
        <w:t>»</w:t>
      </w:r>
      <w:r w:rsidR="001649F0">
        <w:rPr>
          <w:rFonts w:ascii="Times New Roman" w:hAnsi="Times New Roman" w:cs="Times New Roman"/>
          <w:sz w:val="28"/>
          <w:szCs w:val="28"/>
        </w:rPr>
        <w:t xml:space="preserve">, и тесно связано с </w:t>
      </w:r>
      <w:r w:rsidR="001649F0" w:rsidRPr="00611C85">
        <w:rPr>
          <w:rFonts w:ascii="Times New Roman" w:hAnsi="Times New Roman" w:cs="Times New Roman"/>
          <w:sz w:val="28"/>
          <w:szCs w:val="28"/>
        </w:rPr>
        <w:t>«Философи</w:t>
      </w:r>
      <w:r w:rsidR="001649F0">
        <w:rPr>
          <w:rFonts w:ascii="Times New Roman" w:hAnsi="Times New Roman" w:cs="Times New Roman"/>
          <w:sz w:val="28"/>
          <w:szCs w:val="28"/>
        </w:rPr>
        <w:t>ей</w:t>
      </w:r>
      <w:r w:rsidR="001649F0" w:rsidRPr="00611C85">
        <w:rPr>
          <w:rFonts w:ascii="Times New Roman" w:hAnsi="Times New Roman" w:cs="Times New Roman"/>
          <w:sz w:val="28"/>
          <w:szCs w:val="28"/>
        </w:rPr>
        <w:t>»</w:t>
      </w:r>
      <w:r w:rsidR="001649F0">
        <w:rPr>
          <w:rFonts w:ascii="Times New Roman" w:hAnsi="Times New Roman" w:cs="Times New Roman"/>
          <w:sz w:val="28"/>
          <w:szCs w:val="28"/>
        </w:rPr>
        <w:t>.</w:t>
      </w:r>
    </w:p>
    <w:p w:rsidR="00735521" w:rsidRPr="00611C85" w:rsidRDefault="0024277C" w:rsidP="00EA7E4C">
      <w:pPr>
        <w:pStyle w:val="21"/>
        <w:spacing w:after="0" w:line="240" w:lineRule="auto"/>
        <w:ind w:left="0" w:firstLine="709"/>
        <w:jc w:val="both"/>
        <w:rPr>
          <w:sz w:val="28"/>
          <w:szCs w:val="28"/>
        </w:rPr>
      </w:pPr>
      <w:r w:rsidRPr="00611C85">
        <w:rPr>
          <w:b/>
          <w:sz w:val="28"/>
          <w:szCs w:val="28"/>
        </w:rPr>
        <w:t>Цель</w:t>
      </w:r>
      <w:r w:rsidR="00ED460F" w:rsidRPr="00611C85">
        <w:rPr>
          <w:b/>
          <w:sz w:val="28"/>
          <w:szCs w:val="28"/>
        </w:rPr>
        <w:t xml:space="preserve"> изучения</w:t>
      </w:r>
      <w:r w:rsidRPr="00611C85">
        <w:rPr>
          <w:b/>
          <w:sz w:val="28"/>
          <w:szCs w:val="28"/>
        </w:rPr>
        <w:t xml:space="preserve"> </w:t>
      </w:r>
      <w:r w:rsidR="00ED460F" w:rsidRPr="00611C85">
        <w:rPr>
          <w:b/>
          <w:sz w:val="28"/>
          <w:szCs w:val="28"/>
        </w:rPr>
        <w:t xml:space="preserve">учебной </w:t>
      </w:r>
      <w:r w:rsidRPr="00611C85">
        <w:rPr>
          <w:b/>
          <w:sz w:val="28"/>
          <w:szCs w:val="28"/>
        </w:rPr>
        <w:t>дисциплины</w:t>
      </w:r>
      <w:r w:rsidRPr="00611C85">
        <w:rPr>
          <w:sz w:val="28"/>
          <w:szCs w:val="28"/>
        </w:rPr>
        <w:t xml:space="preserve"> – </w:t>
      </w:r>
      <w:r w:rsidR="00735521" w:rsidRPr="00611C85">
        <w:rPr>
          <w:sz w:val="28"/>
          <w:szCs w:val="28"/>
        </w:rPr>
        <w:t xml:space="preserve">овладение </w:t>
      </w:r>
      <w:r w:rsidR="001649F0">
        <w:rPr>
          <w:sz w:val="28"/>
          <w:szCs w:val="28"/>
        </w:rPr>
        <w:t>будущими педагогами-</w:t>
      </w:r>
      <w:r w:rsidR="00735521" w:rsidRPr="00611C85">
        <w:rPr>
          <w:sz w:val="28"/>
          <w:szCs w:val="28"/>
        </w:rPr>
        <w:t>психологами системой основных категорий психологии развития,  теоретическими знаниями по общим возрастным закономерностям психического развития, формирование у студентов профессиональных умений и навыков в области психологии развития.</w:t>
      </w:r>
    </w:p>
    <w:p w:rsidR="0024277C" w:rsidRPr="00611C85" w:rsidRDefault="0024277C" w:rsidP="00EA7E4C">
      <w:pPr>
        <w:tabs>
          <w:tab w:val="num" w:pos="1440"/>
        </w:tabs>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b/>
          <w:bCs/>
          <w:sz w:val="28"/>
          <w:szCs w:val="28"/>
        </w:rPr>
        <w:t xml:space="preserve">Задачи </w:t>
      </w:r>
      <w:r w:rsidR="00ED460F" w:rsidRPr="00611C85">
        <w:rPr>
          <w:rFonts w:ascii="Times New Roman" w:hAnsi="Times New Roman" w:cs="Times New Roman"/>
          <w:b/>
          <w:bCs/>
          <w:sz w:val="28"/>
          <w:szCs w:val="28"/>
        </w:rPr>
        <w:t xml:space="preserve">изучения учебной </w:t>
      </w:r>
      <w:r w:rsidR="00735521" w:rsidRPr="00611C85">
        <w:rPr>
          <w:rFonts w:ascii="Times New Roman" w:hAnsi="Times New Roman" w:cs="Times New Roman"/>
          <w:b/>
          <w:bCs/>
          <w:sz w:val="28"/>
          <w:szCs w:val="28"/>
        </w:rPr>
        <w:t>дисциплины</w:t>
      </w:r>
      <w:r w:rsidRPr="00611C85">
        <w:rPr>
          <w:rFonts w:ascii="Times New Roman" w:hAnsi="Times New Roman" w:cs="Times New Roman"/>
          <w:b/>
          <w:bCs/>
          <w:sz w:val="28"/>
          <w:szCs w:val="28"/>
        </w:rPr>
        <w:t>:</w:t>
      </w:r>
    </w:p>
    <w:p w:rsidR="0024277C" w:rsidRPr="00611C85" w:rsidRDefault="0024277C" w:rsidP="00EA7E4C">
      <w:pPr>
        <w:numPr>
          <w:ilvl w:val="0"/>
          <w:numId w:val="2"/>
        </w:numPr>
        <w:tabs>
          <w:tab w:val="clear" w:pos="720"/>
          <w:tab w:val="num" w:pos="180"/>
          <w:tab w:val="left" w:pos="1080"/>
        </w:tabs>
        <w:spacing w:after="0" w:line="240" w:lineRule="auto"/>
        <w:ind w:left="0" w:firstLine="709"/>
        <w:jc w:val="both"/>
        <w:rPr>
          <w:rFonts w:ascii="Times New Roman" w:hAnsi="Times New Roman" w:cs="Times New Roman"/>
          <w:sz w:val="28"/>
          <w:szCs w:val="28"/>
        </w:rPr>
      </w:pPr>
      <w:r w:rsidRPr="00611C85">
        <w:rPr>
          <w:rFonts w:ascii="Times New Roman" w:hAnsi="Times New Roman" w:cs="Times New Roman"/>
          <w:sz w:val="28"/>
          <w:szCs w:val="28"/>
        </w:rPr>
        <w:t>Обеспеч</w:t>
      </w:r>
      <w:r w:rsidR="001649F0">
        <w:rPr>
          <w:rFonts w:ascii="Times New Roman" w:hAnsi="Times New Roman" w:cs="Times New Roman"/>
          <w:sz w:val="28"/>
          <w:szCs w:val="28"/>
        </w:rPr>
        <w:t>ит</w:t>
      </w:r>
      <w:r w:rsidRPr="00611C85">
        <w:rPr>
          <w:rFonts w:ascii="Times New Roman" w:hAnsi="Times New Roman" w:cs="Times New Roman"/>
          <w:sz w:val="28"/>
          <w:szCs w:val="28"/>
        </w:rPr>
        <w:t>ь усвоение студентами основных понятий и категорий психологии развития;</w:t>
      </w:r>
    </w:p>
    <w:p w:rsidR="0024277C" w:rsidRPr="00611C85" w:rsidRDefault="0024277C" w:rsidP="00EA7E4C">
      <w:pPr>
        <w:pStyle w:val="a4"/>
        <w:numPr>
          <w:ilvl w:val="0"/>
          <w:numId w:val="2"/>
        </w:numPr>
        <w:tabs>
          <w:tab w:val="clear" w:pos="720"/>
          <w:tab w:val="num" w:pos="180"/>
          <w:tab w:val="left" w:pos="1080"/>
        </w:tabs>
        <w:ind w:left="0" w:firstLine="709"/>
        <w:jc w:val="both"/>
        <w:rPr>
          <w:szCs w:val="28"/>
        </w:rPr>
      </w:pPr>
      <w:r w:rsidRPr="00611C85">
        <w:rPr>
          <w:szCs w:val="28"/>
        </w:rPr>
        <w:t xml:space="preserve">Развивать у студентов необходимые для будущей деятельности профессиональные и личностные качества, формировать мотивацию учебно-профессиональной деятельности, научить применять теоретические знания </w:t>
      </w:r>
      <w:r w:rsidR="001649F0">
        <w:rPr>
          <w:szCs w:val="28"/>
        </w:rPr>
        <w:br/>
      </w:r>
      <w:r w:rsidRPr="00611C85">
        <w:rPr>
          <w:szCs w:val="28"/>
        </w:rPr>
        <w:t>в процессе решения прикладных задач психологии развития</w:t>
      </w:r>
      <w:r w:rsidR="001649F0">
        <w:rPr>
          <w:szCs w:val="28"/>
        </w:rPr>
        <w:t>;</w:t>
      </w:r>
      <w:r w:rsidRPr="00611C85">
        <w:rPr>
          <w:szCs w:val="28"/>
        </w:rPr>
        <w:t xml:space="preserve"> </w:t>
      </w:r>
    </w:p>
    <w:p w:rsidR="0024277C" w:rsidRPr="00611C85" w:rsidRDefault="0024277C" w:rsidP="00EA7E4C">
      <w:pPr>
        <w:pStyle w:val="a4"/>
        <w:numPr>
          <w:ilvl w:val="0"/>
          <w:numId w:val="2"/>
        </w:numPr>
        <w:tabs>
          <w:tab w:val="clear" w:pos="720"/>
          <w:tab w:val="num" w:pos="180"/>
          <w:tab w:val="left" w:pos="1080"/>
        </w:tabs>
        <w:ind w:left="0" w:firstLine="709"/>
        <w:jc w:val="both"/>
        <w:rPr>
          <w:szCs w:val="28"/>
        </w:rPr>
      </w:pPr>
      <w:r w:rsidRPr="00611C85">
        <w:rPr>
          <w:szCs w:val="28"/>
        </w:rPr>
        <w:t xml:space="preserve">Осуществлять воспитательное и идеологическое воспитание студентов средствами психологии </w:t>
      </w:r>
      <w:r w:rsidR="001649F0">
        <w:rPr>
          <w:szCs w:val="28"/>
        </w:rPr>
        <w:t>развитии;</w:t>
      </w:r>
    </w:p>
    <w:p w:rsidR="0024277C" w:rsidRPr="001649F0" w:rsidRDefault="001649F0" w:rsidP="00EA7E4C">
      <w:pPr>
        <w:numPr>
          <w:ilvl w:val="0"/>
          <w:numId w:val="2"/>
        </w:numPr>
        <w:tabs>
          <w:tab w:val="clear" w:pos="720"/>
          <w:tab w:val="num" w:pos="180"/>
          <w:tab w:val="left" w:pos="1080"/>
        </w:tabs>
        <w:spacing w:after="0" w:line="240" w:lineRule="auto"/>
        <w:ind w:left="0" w:firstLine="709"/>
        <w:jc w:val="both"/>
        <w:rPr>
          <w:rFonts w:ascii="Times New Roman" w:hAnsi="Times New Roman" w:cs="Times New Roman"/>
          <w:sz w:val="28"/>
          <w:szCs w:val="28"/>
        </w:rPr>
      </w:pPr>
      <w:r w:rsidRPr="001649F0">
        <w:rPr>
          <w:rFonts w:ascii="Times New Roman" w:hAnsi="Times New Roman" w:cs="Times New Roman"/>
          <w:sz w:val="28"/>
          <w:szCs w:val="28"/>
        </w:rPr>
        <w:t xml:space="preserve">Формировать у студентов знания о закономерностях психического развития человека, специфических новообразованиях в психических процессах и свойствах личности на разных этапах онтогенеза, </w:t>
      </w:r>
      <w:r w:rsidR="0024277C" w:rsidRPr="001649F0">
        <w:rPr>
          <w:rFonts w:ascii="Times New Roman" w:hAnsi="Times New Roman" w:cs="Times New Roman"/>
          <w:sz w:val="28"/>
          <w:szCs w:val="28"/>
        </w:rPr>
        <w:t>психологическую культуру личности студента.</w:t>
      </w:r>
    </w:p>
    <w:p w:rsidR="00ED460F" w:rsidRPr="00611C85" w:rsidRDefault="00735521" w:rsidP="00EA7E4C">
      <w:pPr>
        <w:autoSpaceDE w:val="0"/>
        <w:autoSpaceDN w:val="0"/>
        <w:spacing w:after="0" w:line="240" w:lineRule="auto"/>
        <w:ind w:firstLine="709"/>
        <w:jc w:val="both"/>
        <w:rPr>
          <w:rFonts w:ascii="Times New Roman" w:eastAsia="Calibri" w:hAnsi="Times New Roman" w:cs="Times New Roman"/>
          <w:b/>
          <w:sz w:val="28"/>
          <w:szCs w:val="28"/>
        </w:rPr>
      </w:pPr>
      <w:r w:rsidRPr="00611C85">
        <w:rPr>
          <w:rFonts w:ascii="Times New Roman" w:eastAsia="Calibri" w:hAnsi="Times New Roman" w:cs="Times New Roman"/>
          <w:sz w:val="28"/>
          <w:szCs w:val="28"/>
        </w:rPr>
        <w:t xml:space="preserve">В результате изучения </w:t>
      </w:r>
      <w:r w:rsidR="00ED460F" w:rsidRPr="00611C85">
        <w:rPr>
          <w:rFonts w:ascii="Times New Roman" w:eastAsia="Calibri" w:hAnsi="Times New Roman" w:cs="Times New Roman"/>
          <w:sz w:val="28"/>
          <w:szCs w:val="28"/>
        </w:rPr>
        <w:t>учебной</w:t>
      </w:r>
      <w:r w:rsidRPr="00611C85">
        <w:rPr>
          <w:rFonts w:ascii="Times New Roman" w:eastAsia="Calibri" w:hAnsi="Times New Roman" w:cs="Times New Roman"/>
          <w:sz w:val="28"/>
          <w:szCs w:val="28"/>
        </w:rPr>
        <w:t xml:space="preserve"> дисциплины студент </w:t>
      </w:r>
      <w:r w:rsidRPr="00611C85">
        <w:rPr>
          <w:rFonts w:ascii="Times New Roman" w:eastAsia="Calibri" w:hAnsi="Times New Roman" w:cs="Times New Roman"/>
          <w:b/>
          <w:sz w:val="28"/>
          <w:szCs w:val="28"/>
        </w:rPr>
        <w:t>должен</w:t>
      </w:r>
      <w:r w:rsidR="00ED460F" w:rsidRPr="00611C85">
        <w:rPr>
          <w:rFonts w:ascii="Times New Roman" w:eastAsia="Calibri" w:hAnsi="Times New Roman" w:cs="Times New Roman"/>
          <w:b/>
          <w:sz w:val="28"/>
          <w:szCs w:val="28"/>
        </w:rPr>
        <w:t>:</w:t>
      </w:r>
      <w:r w:rsidRPr="00611C85">
        <w:rPr>
          <w:rFonts w:ascii="Times New Roman" w:eastAsia="Calibri" w:hAnsi="Times New Roman" w:cs="Times New Roman"/>
          <w:b/>
          <w:sz w:val="28"/>
          <w:szCs w:val="28"/>
        </w:rPr>
        <w:t xml:space="preserve"> </w:t>
      </w:r>
    </w:p>
    <w:p w:rsidR="00735521" w:rsidRPr="00611C85" w:rsidRDefault="00735521" w:rsidP="00EA7E4C">
      <w:pPr>
        <w:autoSpaceDE w:val="0"/>
        <w:autoSpaceDN w:val="0"/>
        <w:spacing w:after="0" w:line="240" w:lineRule="auto"/>
        <w:ind w:firstLine="709"/>
        <w:jc w:val="both"/>
        <w:rPr>
          <w:rFonts w:ascii="Times New Roman" w:eastAsia="Calibri" w:hAnsi="Times New Roman" w:cs="Times New Roman"/>
          <w:sz w:val="28"/>
          <w:szCs w:val="28"/>
        </w:rPr>
      </w:pPr>
      <w:r w:rsidRPr="00611C85">
        <w:rPr>
          <w:rFonts w:ascii="Times New Roman" w:eastAsia="Calibri" w:hAnsi="Times New Roman" w:cs="Times New Roman"/>
          <w:b/>
          <w:sz w:val="28"/>
          <w:szCs w:val="28"/>
        </w:rPr>
        <w:t>знать</w:t>
      </w:r>
      <w:r w:rsidRPr="00611C85">
        <w:rPr>
          <w:rFonts w:ascii="Times New Roman" w:eastAsia="Calibri" w:hAnsi="Times New Roman" w:cs="Times New Roman"/>
          <w:sz w:val="28"/>
          <w:szCs w:val="28"/>
        </w:rPr>
        <w:t>:</w:t>
      </w:r>
    </w:p>
    <w:p w:rsidR="00735521" w:rsidRPr="00611C85" w:rsidRDefault="00735521" w:rsidP="00EA7E4C">
      <w:pPr>
        <w:pStyle w:val="12"/>
        <w:numPr>
          <w:ilvl w:val="0"/>
          <w:numId w:val="3"/>
        </w:numPr>
        <w:tabs>
          <w:tab w:val="clear" w:pos="1425"/>
        </w:tabs>
        <w:ind w:left="0" w:firstLine="709"/>
        <w:jc w:val="both"/>
        <w:rPr>
          <w:sz w:val="28"/>
          <w:szCs w:val="28"/>
        </w:rPr>
      </w:pPr>
      <w:r w:rsidRPr="00611C85">
        <w:rPr>
          <w:sz w:val="28"/>
          <w:szCs w:val="28"/>
        </w:rPr>
        <w:t>основные понятия, категории и принципы психологии развития;</w:t>
      </w:r>
    </w:p>
    <w:p w:rsidR="00735521" w:rsidRPr="00611C85" w:rsidRDefault="00735521" w:rsidP="00EA7E4C">
      <w:pPr>
        <w:pStyle w:val="12"/>
        <w:numPr>
          <w:ilvl w:val="0"/>
          <w:numId w:val="3"/>
        </w:numPr>
        <w:tabs>
          <w:tab w:val="clear" w:pos="1425"/>
        </w:tabs>
        <w:ind w:left="0" w:firstLine="709"/>
        <w:jc w:val="both"/>
        <w:rPr>
          <w:sz w:val="28"/>
          <w:szCs w:val="28"/>
        </w:rPr>
      </w:pPr>
      <w:r w:rsidRPr="00611C85">
        <w:rPr>
          <w:sz w:val="28"/>
          <w:szCs w:val="28"/>
        </w:rPr>
        <w:t>условия, движущие силы и механизмы психического развития</w:t>
      </w:r>
      <w:r w:rsidR="00A1108B" w:rsidRPr="00611C85">
        <w:rPr>
          <w:sz w:val="28"/>
          <w:szCs w:val="28"/>
        </w:rPr>
        <w:t xml:space="preserve">, </w:t>
      </w:r>
      <w:r w:rsidRPr="00611C85">
        <w:rPr>
          <w:sz w:val="28"/>
          <w:szCs w:val="28"/>
        </w:rPr>
        <w:t>стратегии и методы психологии развития;</w:t>
      </w:r>
    </w:p>
    <w:p w:rsidR="00735521" w:rsidRPr="00611C85" w:rsidRDefault="00735521" w:rsidP="00EA7E4C">
      <w:pPr>
        <w:pStyle w:val="12"/>
        <w:numPr>
          <w:ilvl w:val="0"/>
          <w:numId w:val="3"/>
        </w:numPr>
        <w:tabs>
          <w:tab w:val="clear" w:pos="1425"/>
        </w:tabs>
        <w:ind w:left="0" w:firstLine="709"/>
        <w:jc w:val="both"/>
        <w:rPr>
          <w:sz w:val="28"/>
          <w:szCs w:val="28"/>
        </w:rPr>
      </w:pPr>
      <w:r w:rsidRPr="00611C85">
        <w:rPr>
          <w:sz w:val="28"/>
          <w:szCs w:val="28"/>
        </w:rPr>
        <w:t>историю развития и современное состояние психологии развития</w:t>
      </w:r>
      <w:r w:rsidR="00A1108B" w:rsidRPr="00611C85">
        <w:rPr>
          <w:sz w:val="28"/>
          <w:szCs w:val="28"/>
        </w:rPr>
        <w:t xml:space="preserve">, </w:t>
      </w:r>
      <w:r w:rsidRPr="00611C85">
        <w:rPr>
          <w:sz w:val="28"/>
          <w:szCs w:val="28"/>
        </w:rPr>
        <w:t>основные научные направления и теории психического развития;</w:t>
      </w:r>
    </w:p>
    <w:p w:rsidR="00735521" w:rsidRPr="00611C85" w:rsidRDefault="00735521" w:rsidP="00EA7E4C">
      <w:pPr>
        <w:pStyle w:val="12"/>
        <w:numPr>
          <w:ilvl w:val="0"/>
          <w:numId w:val="3"/>
        </w:numPr>
        <w:tabs>
          <w:tab w:val="clear" w:pos="1425"/>
        </w:tabs>
        <w:ind w:left="0" w:firstLine="709"/>
        <w:jc w:val="both"/>
        <w:rPr>
          <w:sz w:val="28"/>
          <w:szCs w:val="28"/>
        </w:rPr>
      </w:pPr>
      <w:r w:rsidRPr="00611C85">
        <w:rPr>
          <w:sz w:val="28"/>
          <w:szCs w:val="28"/>
        </w:rPr>
        <w:t>закономерности психического развития</w:t>
      </w:r>
      <w:r w:rsidR="00A1108B" w:rsidRPr="00611C85">
        <w:rPr>
          <w:sz w:val="28"/>
          <w:szCs w:val="28"/>
        </w:rPr>
        <w:t xml:space="preserve">, </w:t>
      </w:r>
      <w:r w:rsidRPr="00611C85">
        <w:rPr>
          <w:sz w:val="28"/>
          <w:szCs w:val="28"/>
        </w:rPr>
        <w:t xml:space="preserve">возрастную периодизацию </w:t>
      </w:r>
      <w:r w:rsidRPr="00611C85">
        <w:rPr>
          <w:sz w:val="28"/>
          <w:szCs w:val="28"/>
        </w:rPr>
        <w:lastRenderedPageBreak/>
        <w:t>психического развития человека;</w:t>
      </w:r>
    </w:p>
    <w:p w:rsidR="00735521" w:rsidRPr="00611C85" w:rsidRDefault="00735521" w:rsidP="00EA7E4C">
      <w:pPr>
        <w:autoSpaceDE w:val="0"/>
        <w:autoSpaceDN w:val="0"/>
        <w:spacing w:after="0" w:line="240" w:lineRule="auto"/>
        <w:ind w:firstLine="708"/>
        <w:jc w:val="both"/>
        <w:rPr>
          <w:rFonts w:ascii="Times New Roman" w:hAnsi="Times New Roman" w:cs="Times New Roman"/>
          <w:sz w:val="28"/>
          <w:szCs w:val="28"/>
        </w:rPr>
      </w:pPr>
      <w:r w:rsidRPr="00611C85">
        <w:rPr>
          <w:rFonts w:ascii="Times New Roman" w:hAnsi="Times New Roman" w:cs="Times New Roman"/>
          <w:b/>
          <w:sz w:val="28"/>
          <w:szCs w:val="28"/>
        </w:rPr>
        <w:t>уметь</w:t>
      </w:r>
      <w:r w:rsidRPr="00611C85">
        <w:rPr>
          <w:rFonts w:ascii="Times New Roman" w:hAnsi="Times New Roman" w:cs="Times New Roman"/>
          <w:sz w:val="28"/>
          <w:szCs w:val="28"/>
        </w:rPr>
        <w:t>:</w:t>
      </w:r>
    </w:p>
    <w:p w:rsidR="00735521" w:rsidRPr="00611C85" w:rsidRDefault="00735521" w:rsidP="00EA7E4C">
      <w:pPr>
        <w:pStyle w:val="12"/>
        <w:numPr>
          <w:ilvl w:val="0"/>
          <w:numId w:val="4"/>
        </w:numPr>
        <w:tabs>
          <w:tab w:val="clear" w:pos="1425"/>
          <w:tab w:val="num" w:pos="142"/>
        </w:tabs>
        <w:ind w:left="0" w:firstLine="709"/>
        <w:jc w:val="both"/>
        <w:rPr>
          <w:sz w:val="28"/>
          <w:szCs w:val="28"/>
        </w:rPr>
      </w:pPr>
      <w:r w:rsidRPr="00611C85">
        <w:rPr>
          <w:sz w:val="28"/>
          <w:szCs w:val="28"/>
        </w:rPr>
        <w:t xml:space="preserve">описывать, объяснять и прогнозировать особенности </w:t>
      </w:r>
      <w:r w:rsidR="000C6A67" w:rsidRPr="00611C85">
        <w:rPr>
          <w:sz w:val="28"/>
          <w:szCs w:val="28"/>
        </w:rPr>
        <w:t xml:space="preserve">   </w:t>
      </w:r>
      <w:r w:rsidRPr="00611C85">
        <w:rPr>
          <w:sz w:val="28"/>
          <w:szCs w:val="28"/>
        </w:rPr>
        <w:t>психического развития, опираясь на закономерности развития;</w:t>
      </w:r>
    </w:p>
    <w:p w:rsidR="00735521" w:rsidRPr="00611C85" w:rsidRDefault="00735521" w:rsidP="00EA7E4C">
      <w:pPr>
        <w:pStyle w:val="12"/>
        <w:numPr>
          <w:ilvl w:val="0"/>
          <w:numId w:val="4"/>
        </w:numPr>
        <w:tabs>
          <w:tab w:val="clear" w:pos="1425"/>
          <w:tab w:val="num" w:pos="142"/>
        </w:tabs>
        <w:ind w:left="0" w:firstLine="709"/>
        <w:jc w:val="both"/>
        <w:rPr>
          <w:sz w:val="28"/>
          <w:szCs w:val="28"/>
        </w:rPr>
      </w:pPr>
      <w:r w:rsidRPr="00611C85">
        <w:rPr>
          <w:sz w:val="28"/>
          <w:szCs w:val="28"/>
        </w:rPr>
        <w:t>использовать теоретические знания для решения прикладных задач психологии развития;</w:t>
      </w:r>
    </w:p>
    <w:p w:rsidR="00735521" w:rsidRPr="00611C85" w:rsidRDefault="00735521" w:rsidP="00EA7E4C">
      <w:pPr>
        <w:pStyle w:val="12"/>
        <w:numPr>
          <w:ilvl w:val="0"/>
          <w:numId w:val="4"/>
        </w:numPr>
        <w:tabs>
          <w:tab w:val="clear" w:pos="1425"/>
          <w:tab w:val="num" w:pos="142"/>
        </w:tabs>
        <w:ind w:left="0" w:firstLine="709"/>
        <w:jc w:val="both"/>
        <w:rPr>
          <w:sz w:val="28"/>
          <w:szCs w:val="28"/>
        </w:rPr>
      </w:pPr>
      <w:r w:rsidRPr="00611C85">
        <w:rPr>
          <w:sz w:val="28"/>
          <w:szCs w:val="28"/>
        </w:rPr>
        <w:t>организовывать изучение психического развития человека в онтогенезе;</w:t>
      </w:r>
    </w:p>
    <w:p w:rsidR="00735521" w:rsidRPr="00611C85" w:rsidRDefault="00735521" w:rsidP="00EA7E4C">
      <w:pPr>
        <w:tabs>
          <w:tab w:val="num" w:pos="426"/>
        </w:tabs>
        <w:autoSpaceDE w:val="0"/>
        <w:autoSpaceDN w:val="0"/>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ab/>
      </w:r>
      <w:r w:rsidRPr="00611C85">
        <w:rPr>
          <w:rFonts w:ascii="Times New Roman" w:hAnsi="Times New Roman" w:cs="Times New Roman"/>
          <w:b/>
          <w:sz w:val="28"/>
          <w:szCs w:val="28"/>
        </w:rPr>
        <w:t>владеть</w:t>
      </w:r>
      <w:r w:rsidRPr="00611C85">
        <w:rPr>
          <w:rFonts w:ascii="Times New Roman" w:hAnsi="Times New Roman" w:cs="Times New Roman"/>
          <w:sz w:val="28"/>
          <w:szCs w:val="28"/>
        </w:rPr>
        <w:t>:</w:t>
      </w:r>
    </w:p>
    <w:p w:rsidR="00735521" w:rsidRPr="00611C85" w:rsidRDefault="00735521" w:rsidP="00EA7E4C">
      <w:pPr>
        <w:pStyle w:val="12"/>
        <w:numPr>
          <w:ilvl w:val="0"/>
          <w:numId w:val="4"/>
        </w:numPr>
        <w:tabs>
          <w:tab w:val="clear" w:pos="1425"/>
          <w:tab w:val="num" w:pos="0"/>
        </w:tabs>
        <w:ind w:left="0" w:firstLine="709"/>
        <w:jc w:val="both"/>
        <w:rPr>
          <w:sz w:val="28"/>
          <w:szCs w:val="28"/>
        </w:rPr>
      </w:pPr>
      <w:r w:rsidRPr="00611C85">
        <w:rPr>
          <w:sz w:val="28"/>
          <w:szCs w:val="28"/>
        </w:rPr>
        <w:t>понятийным и категориальным аппаратом психологии развития;</w:t>
      </w:r>
    </w:p>
    <w:p w:rsidR="00735521" w:rsidRPr="00611C85" w:rsidRDefault="00735521" w:rsidP="00EA7E4C">
      <w:pPr>
        <w:pStyle w:val="12"/>
        <w:numPr>
          <w:ilvl w:val="0"/>
          <w:numId w:val="4"/>
        </w:numPr>
        <w:tabs>
          <w:tab w:val="clear" w:pos="1425"/>
          <w:tab w:val="num" w:pos="0"/>
        </w:tabs>
        <w:ind w:left="0" w:firstLine="709"/>
        <w:jc w:val="both"/>
        <w:rPr>
          <w:sz w:val="28"/>
          <w:szCs w:val="28"/>
        </w:rPr>
      </w:pPr>
      <w:r w:rsidRPr="00611C85">
        <w:rPr>
          <w:sz w:val="28"/>
          <w:szCs w:val="28"/>
        </w:rPr>
        <w:t>стратегиями организации и методами исследования психического развития в онтогенезе.</w:t>
      </w:r>
    </w:p>
    <w:p w:rsidR="00735521" w:rsidRPr="00611C85" w:rsidRDefault="00735521" w:rsidP="00EA7E4C">
      <w:pPr>
        <w:tabs>
          <w:tab w:val="num" w:pos="426"/>
        </w:tabs>
        <w:autoSpaceDE w:val="0"/>
        <w:autoSpaceDN w:val="0"/>
        <w:spacing w:after="0" w:line="240" w:lineRule="auto"/>
        <w:ind w:firstLine="709"/>
        <w:jc w:val="both"/>
        <w:rPr>
          <w:rFonts w:ascii="Times New Roman" w:hAnsi="Times New Roman" w:cs="Times New Roman"/>
          <w:color w:val="000000"/>
          <w:sz w:val="28"/>
          <w:szCs w:val="28"/>
        </w:rPr>
      </w:pPr>
      <w:r w:rsidRPr="00611C85">
        <w:rPr>
          <w:rFonts w:ascii="Times New Roman" w:hAnsi="Times New Roman" w:cs="Times New Roman"/>
          <w:color w:val="000000"/>
          <w:sz w:val="28"/>
          <w:szCs w:val="28"/>
        </w:rPr>
        <w:t xml:space="preserve">В соответствии с образовательным стандартом </w:t>
      </w:r>
      <w:r w:rsidR="00ED460F" w:rsidRPr="00611C85">
        <w:rPr>
          <w:rFonts w:ascii="Times New Roman" w:hAnsi="Times New Roman" w:cs="Times New Roman"/>
          <w:color w:val="000000"/>
          <w:sz w:val="28"/>
          <w:szCs w:val="28"/>
        </w:rPr>
        <w:t xml:space="preserve">высшего образования </w:t>
      </w:r>
      <w:r w:rsidR="001649F0">
        <w:rPr>
          <w:rFonts w:ascii="Times New Roman" w:hAnsi="Times New Roman" w:cs="Times New Roman"/>
          <w:color w:val="000000"/>
          <w:sz w:val="28"/>
          <w:szCs w:val="28"/>
        </w:rPr>
        <w:t>первой</w:t>
      </w:r>
      <w:r w:rsidR="00ED460F" w:rsidRPr="00611C85">
        <w:rPr>
          <w:rFonts w:ascii="Times New Roman" w:hAnsi="Times New Roman" w:cs="Times New Roman"/>
          <w:color w:val="000000"/>
          <w:sz w:val="28"/>
          <w:szCs w:val="28"/>
        </w:rPr>
        <w:t xml:space="preserve"> ступени</w:t>
      </w:r>
      <w:r w:rsidR="00611C85" w:rsidRPr="00611C85">
        <w:rPr>
          <w:rFonts w:ascii="Times New Roman" w:hAnsi="Times New Roman" w:cs="Times New Roman"/>
          <w:color w:val="000000"/>
          <w:sz w:val="28"/>
          <w:szCs w:val="28"/>
        </w:rPr>
        <w:t xml:space="preserve"> по </w:t>
      </w:r>
      <w:r w:rsidRPr="00611C85">
        <w:rPr>
          <w:rFonts w:ascii="Times New Roman" w:hAnsi="Times New Roman" w:cs="Times New Roman"/>
          <w:color w:val="000000"/>
          <w:sz w:val="28"/>
          <w:szCs w:val="28"/>
        </w:rPr>
        <w:t xml:space="preserve">специальности </w:t>
      </w:r>
      <w:r w:rsidR="00611C85" w:rsidRPr="00611C85">
        <w:rPr>
          <w:rFonts w:ascii="Times New Roman" w:hAnsi="Times New Roman" w:cs="Times New Roman"/>
          <w:sz w:val="28"/>
          <w:szCs w:val="28"/>
        </w:rPr>
        <w:t xml:space="preserve">1 – 03 04 03 </w:t>
      </w:r>
      <w:r w:rsidRPr="00611C85">
        <w:rPr>
          <w:rFonts w:ascii="Times New Roman" w:hAnsi="Times New Roman" w:cs="Times New Roman"/>
          <w:color w:val="000000"/>
          <w:sz w:val="28"/>
          <w:szCs w:val="28"/>
        </w:rPr>
        <w:t xml:space="preserve">«Практическая психология» дидактическими единицами являются: </w:t>
      </w:r>
    </w:p>
    <w:p w:rsidR="00735521" w:rsidRPr="00611C85" w:rsidRDefault="00735521" w:rsidP="00EA7E4C">
      <w:pPr>
        <w:pStyle w:val="a4"/>
        <w:ind w:firstLine="720"/>
        <w:jc w:val="both"/>
        <w:rPr>
          <w:i/>
          <w:szCs w:val="28"/>
        </w:rPr>
      </w:pPr>
      <w:r w:rsidRPr="00611C85">
        <w:rPr>
          <w:i/>
          <w:szCs w:val="28"/>
        </w:rPr>
        <w:t xml:space="preserve">Предмет и задачи </w:t>
      </w:r>
      <w:r w:rsidR="00A1108B" w:rsidRPr="00611C85">
        <w:rPr>
          <w:i/>
          <w:szCs w:val="28"/>
        </w:rPr>
        <w:t xml:space="preserve">и история </w:t>
      </w:r>
      <w:r w:rsidRPr="00611C85">
        <w:rPr>
          <w:i/>
          <w:szCs w:val="28"/>
        </w:rPr>
        <w:t xml:space="preserve">психологии развития. </w:t>
      </w:r>
      <w:r w:rsidR="00A1108B" w:rsidRPr="00611C85">
        <w:rPr>
          <w:i/>
          <w:szCs w:val="28"/>
        </w:rPr>
        <w:t xml:space="preserve">Биогенетические и этологические теории развития.  Бихевиористические, психоаналитические, гуманистические, когнитивные, социально-когнитивные и социально-экологические теории развития. </w:t>
      </w:r>
      <w:r w:rsidR="008D3435" w:rsidRPr="00611C85">
        <w:rPr>
          <w:i/>
          <w:szCs w:val="28"/>
        </w:rPr>
        <w:t xml:space="preserve"> </w:t>
      </w:r>
      <w:r w:rsidR="00A1108B" w:rsidRPr="00611C85">
        <w:rPr>
          <w:i/>
          <w:szCs w:val="28"/>
        </w:rPr>
        <w:t xml:space="preserve">Культурно-историческая теория развития. Теории </w:t>
      </w:r>
      <w:r w:rsidR="008D3435" w:rsidRPr="00611C85">
        <w:rPr>
          <w:i/>
          <w:szCs w:val="28"/>
        </w:rPr>
        <w:t xml:space="preserve">деятельности. </w:t>
      </w:r>
      <w:r w:rsidR="00A1108B" w:rsidRPr="00611C85">
        <w:rPr>
          <w:i/>
          <w:szCs w:val="28"/>
        </w:rPr>
        <w:t>Услови</w:t>
      </w:r>
      <w:r w:rsidR="008D3435" w:rsidRPr="00611C85">
        <w:rPr>
          <w:i/>
          <w:szCs w:val="28"/>
        </w:rPr>
        <w:t>я</w:t>
      </w:r>
      <w:r w:rsidR="00A1108B" w:rsidRPr="00611C85">
        <w:rPr>
          <w:i/>
          <w:szCs w:val="28"/>
        </w:rPr>
        <w:t>, движущие силы, механизмы и закономерности психического развития. Проблема возраста и возрастная периодизация психического развития. Психические и личностные новообразования развития. Понятие о стабильных периодах и кризисах развития.</w:t>
      </w:r>
      <w:r w:rsidR="008D3435" w:rsidRPr="00611C85">
        <w:rPr>
          <w:i/>
          <w:szCs w:val="28"/>
        </w:rPr>
        <w:t xml:space="preserve"> </w:t>
      </w:r>
      <w:r w:rsidR="00A1108B" w:rsidRPr="00611C85">
        <w:rPr>
          <w:i/>
          <w:szCs w:val="28"/>
        </w:rPr>
        <w:t>Развитие человека в пренатальном периоде. Развитие новорожденного ребенка.</w:t>
      </w:r>
      <w:r w:rsidR="008D3435" w:rsidRPr="00611C85">
        <w:rPr>
          <w:i/>
          <w:szCs w:val="28"/>
        </w:rPr>
        <w:t xml:space="preserve"> </w:t>
      </w:r>
      <w:r w:rsidR="00A1108B" w:rsidRPr="00611C85">
        <w:rPr>
          <w:i/>
          <w:szCs w:val="28"/>
        </w:rPr>
        <w:t xml:space="preserve"> Психическое развитие в младенческом возрасте, в раннем возрасте, в дошкольном возрасте. Психическое и личностное развитие в младшем школьном возрасте, в подростковом возрасте и в юношеском возрасте. Психическое и личностное развитие в ранней взрослости, в средней взрослости, в поздней взрослости. Теории старения</w:t>
      </w:r>
      <w:r w:rsidR="008D3435" w:rsidRPr="00611C85">
        <w:rPr>
          <w:i/>
          <w:szCs w:val="28"/>
        </w:rPr>
        <w:t>.</w:t>
      </w:r>
    </w:p>
    <w:p w:rsidR="00735521" w:rsidRPr="00611C85" w:rsidRDefault="00735521" w:rsidP="00EA7E4C">
      <w:pPr>
        <w:shd w:val="clear" w:color="auto" w:fill="FFFFFF"/>
        <w:tabs>
          <w:tab w:val="left" w:pos="3605"/>
        </w:tabs>
        <w:spacing w:after="0" w:line="240" w:lineRule="auto"/>
        <w:ind w:firstLine="720"/>
        <w:jc w:val="both"/>
        <w:rPr>
          <w:rFonts w:ascii="Times New Roman" w:hAnsi="Times New Roman" w:cs="Times New Roman"/>
          <w:sz w:val="28"/>
          <w:szCs w:val="28"/>
        </w:rPr>
      </w:pPr>
      <w:r w:rsidRPr="00611C85">
        <w:rPr>
          <w:rFonts w:ascii="Times New Roman" w:hAnsi="Times New Roman" w:cs="Times New Roman"/>
          <w:b/>
          <w:sz w:val="28"/>
          <w:szCs w:val="28"/>
        </w:rPr>
        <w:t>Рекомендуемые формы и методы обучения</w:t>
      </w:r>
      <w:r w:rsidRPr="00611C85">
        <w:rPr>
          <w:rFonts w:ascii="Times New Roman" w:hAnsi="Times New Roman" w:cs="Times New Roman"/>
          <w:sz w:val="28"/>
          <w:szCs w:val="28"/>
        </w:rPr>
        <w:t xml:space="preserve">: </w:t>
      </w:r>
    </w:p>
    <w:p w:rsidR="00735521" w:rsidRPr="00611C85" w:rsidRDefault="00735521" w:rsidP="00EA7E4C">
      <w:pPr>
        <w:shd w:val="clear" w:color="auto" w:fill="FFFFFF"/>
        <w:spacing w:after="0" w:line="240" w:lineRule="auto"/>
        <w:ind w:firstLine="749"/>
        <w:jc w:val="both"/>
        <w:rPr>
          <w:rFonts w:ascii="Times New Roman" w:hAnsi="Times New Roman" w:cs="Times New Roman"/>
          <w:color w:val="000000"/>
          <w:sz w:val="28"/>
          <w:szCs w:val="28"/>
        </w:rPr>
      </w:pPr>
      <w:r w:rsidRPr="00611C85">
        <w:rPr>
          <w:rFonts w:ascii="Times New Roman" w:hAnsi="Times New Roman" w:cs="Times New Roman"/>
          <w:color w:val="000000"/>
          <w:sz w:val="28"/>
          <w:szCs w:val="28"/>
        </w:rPr>
        <w:t>Целостный педагогический процесс реализуется на основе дидактиче</w:t>
      </w:r>
      <w:r w:rsidRPr="00611C85">
        <w:rPr>
          <w:rFonts w:ascii="Times New Roman" w:hAnsi="Times New Roman" w:cs="Times New Roman"/>
          <w:color w:val="000000"/>
          <w:sz w:val="28"/>
          <w:szCs w:val="28"/>
        </w:rPr>
        <w:softHyphen/>
        <w:t xml:space="preserve">ских принципов научности, сознательности и активности, систематичности и последовательности, доступности в сочетании с высоким уровнем трудности, наглядности, воспитывающего обучения. </w:t>
      </w:r>
    </w:p>
    <w:p w:rsidR="00735521" w:rsidRPr="00611C85" w:rsidRDefault="00735521" w:rsidP="00EA7E4C">
      <w:pPr>
        <w:shd w:val="clear" w:color="auto" w:fill="FFFFFF"/>
        <w:spacing w:after="0" w:line="240" w:lineRule="auto"/>
        <w:ind w:firstLine="749"/>
        <w:jc w:val="both"/>
        <w:rPr>
          <w:rFonts w:ascii="Times New Roman" w:hAnsi="Times New Roman" w:cs="Times New Roman"/>
          <w:color w:val="000000"/>
          <w:sz w:val="28"/>
          <w:szCs w:val="28"/>
        </w:rPr>
      </w:pPr>
      <w:r w:rsidRPr="00611C85">
        <w:rPr>
          <w:rFonts w:ascii="Times New Roman" w:hAnsi="Times New Roman" w:cs="Times New Roman"/>
          <w:color w:val="000000"/>
          <w:sz w:val="28"/>
          <w:szCs w:val="28"/>
        </w:rPr>
        <w:t>Методы проблемного обучения (проблемное изложение, частично-поисковый и исследовательский методы), интерактивные методы и метод проектов способствуют поддержанию оптимального уровня активности.</w:t>
      </w:r>
    </w:p>
    <w:p w:rsidR="00735521" w:rsidRDefault="00735521" w:rsidP="00EA7E4C">
      <w:pPr>
        <w:tabs>
          <w:tab w:val="num" w:pos="426"/>
        </w:tabs>
        <w:autoSpaceDE w:val="0"/>
        <w:autoSpaceDN w:val="0"/>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В соответствии с типовым учебным планом по специальности </w:t>
      </w:r>
      <w:r w:rsidR="00611C85" w:rsidRPr="00611C85">
        <w:rPr>
          <w:rFonts w:ascii="Times New Roman" w:hAnsi="Times New Roman" w:cs="Times New Roman"/>
          <w:sz w:val="28"/>
          <w:szCs w:val="28"/>
        </w:rPr>
        <w:t xml:space="preserve">1 – 03 04 03 </w:t>
      </w:r>
      <w:r w:rsidRPr="00611C85">
        <w:rPr>
          <w:rFonts w:ascii="Times New Roman" w:hAnsi="Times New Roman" w:cs="Times New Roman"/>
          <w:sz w:val="28"/>
          <w:szCs w:val="28"/>
        </w:rPr>
        <w:t xml:space="preserve">«Практическая психология» </w:t>
      </w:r>
      <w:r w:rsidR="001649F0" w:rsidRPr="00611C85">
        <w:rPr>
          <w:rFonts w:ascii="Times New Roman" w:hAnsi="Times New Roman" w:cs="Times New Roman"/>
          <w:sz w:val="28"/>
          <w:szCs w:val="28"/>
        </w:rPr>
        <w:t xml:space="preserve">на изучение учебной дисциплины «Психология развития» </w:t>
      </w:r>
      <w:r w:rsidRPr="00611C85">
        <w:rPr>
          <w:rFonts w:ascii="Times New Roman" w:hAnsi="Times New Roman" w:cs="Times New Roman"/>
          <w:sz w:val="28"/>
          <w:szCs w:val="28"/>
        </w:rPr>
        <w:t xml:space="preserve">отводится </w:t>
      </w:r>
      <w:r w:rsidR="001649F0">
        <w:rPr>
          <w:rFonts w:ascii="Times New Roman" w:hAnsi="Times New Roman" w:cs="Times New Roman"/>
          <w:sz w:val="28"/>
          <w:szCs w:val="28"/>
        </w:rPr>
        <w:t>всего</w:t>
      </w:r>
      <w:r w:rsidRPr="00611C85">
        <w:rPr>
          <w:rFonts w:ascii="Times New Roman" w:hAnsi="Times New Roman" w:cs="Times New Roman"/>
          <w:sz w:val="28"/>
          <w:szCs w:val="28"/>
        </w:rPr>
        <w:t xml:space="preserve"> 304 часа, из них 128 часов аудиторных </w:t>
      </w:r>
      <w:r w:rsidR="00611C85" w:rsidRPr="00611C85">
        <w:rPr>
          <w:rFonts w:ascii="Times New Roman" w:hAnsi="Times New Roman" w:cs="Times New Roman"/>
          <w:sz w:val="28"/>
          <w:szCs w:val="28"/>
        </w:rPr>
        <w:t>(</w:t>
      </w:r>
      <w:r w:rsidRPr="00611C85">
        <w:rPr>
          <w:rFonts w:ascii="Times New Roman" w:hAnsi="Times New Roman" w:cs="Times New Roman"/>
          <w:sz w:val="28"/>
          <w:szCs w:val="28"/>
        </w:rPr>
        <w:t xml:space="preserve">60 часов </w:t>
      </w:r>
      <w:r w:rsidR="00611C85" w:rsidRPr="00611C85">
        <w:rPr>
          <w:rFonts w:ascii="Times New Roman" w:hAnsi="Times New Roman" w:cs="Times New Roman"/>
          <w:sz w:val="28"/>
          <w:szCs w:val="28"/>
        </w:rPr>
        <w:t xml:space="preserve">– лекции, </w:t>
      </w:r>
      <w:r w:rsidRPr="00611C85">
        <w:rPr>
          <w:rFonts w:ascii="Times New Roman" w:hAnsi="Times New Roman" w:cs="Times New Roman"/>
          <w:sz w:val="28"/>
          <w:szCs w:val="28"/>
        </w:rPr>
        <w:t>62 час</w:t>
      </w:r>
      <w:r w:rsidR="00611C85" w:rsidRPr="00611C85">
        <w:rPr>
          <w:rFonts w:ascii="Times New Roman" w:hAnsi="Times New Roman" w:cs="Times New Roman"/>
          <w:sz w:val="28"/>
          <w:szCs w:val="28"/>
        </w:rPr>
        <w:t>а - семинары</w:t>
      </w:r>
      <w:r w:rsidRPr="00611C85">
        <w:rPr>
          <w:rFonts w:ascii="Times New Roman" w:hAnsi="Times New Roman" w:cs="Times New Roman"/>
          <w:sz w:val="28"/>
          <w:szCs w:val="28"/>
        </w:rPr>
        <w:t xml:space="preserve">, 6 часов </w:t>
      </w:r>
      <w:r w:rsidR="00611C85" w:rsidRPr="00611C85">
        <w:rPr>
          <w:rFonts w:ascii="Times New Roman" w:hAnsi="Times New Roman" w:cs="Times New Roman"/>
          <w:sz w:val="28"/>
          <w:szCs w:val="28"/>
        </w:rPr>
        <w:t xml:space="preserve">- </w:t>
      </w:r>
      <w:r w:rsidRPr="00611C85">
        <w:rPr>
          <w:rFonts w:ascii="Times New Roman" w:hAnsi="Times New Roman" w:cs="Times New Roman"/>
          <w:sz w:val="28"/>
          <w:szCs w:val="28"/>
        </w:rPr>
        <w:t>лабораторн</w:t>
      </w:r>
      <w:r w:rsidR="000C6A67" w:rsidRPr="00611C85">
        <w:rPr>
          <w:rFonts w:ascii="Times New Roman" w:hAnsi="Times New Roman" w:cs="Times New Roman"/>
          <w:sz w:val="28"/>
          <w:szCs w:val="28"/>
        </w:rPr>
        <w:t>ы</w:t>
      </w:r>
      <w:r w:rsidR="00611C85" w:rsidRPr="00611C85">
        <w:rPr>
          <w:rFonts w:ascii="Times New Roman" w:hAnsi="Times New Roman" w:cs="Times New Roman"/>
          <w:sz w:val="28"/>
          <w:szCs w:val="28"/>
        </w:rPr>
        <w:t>е</w:t>
      </w:r>
      <w:r w:rsidRPr="00611C85">
        <w:rPr>
          <w:rFonts w:ascii="Times New Roman" w:hAnsi="Times New Roman" w:cs="Times New Roman"/>
          <w:sz w:val="28"/>
          <w:szCs w:val="28"/>
        </w:rPr>
        <w:t xml:space="preserve"> заняти</w:t>
      </w:r>
      <w:r w:rsidR="00611C85" w:rsidRPr="00611C85">
        <w:rPr>
          <w:rFonts w:ascii="Times New Roman" w:hAnsi="Times New Roman" w:cs="Times New Roman"/>
          <w:sz w:val="28"/>
          <w:szCs w:val="28"/>
        </w:rPr>
        <w:t>я)</w:t>
      </w:r>
      <w:r w:rsidRPr="00611C85">
        <w:rPr>
          <w:rFonts w:ascii="Times New Roman" w:hAnsi="Times New Roman" w:cs="Times New Roman"/>
          <w:sz w:val="28"/>
          <w:szCs w:val="28"/>
        </w:rPr>
        <w:t>.</w:t>
      </w:r>
    </w:p>
    <w:p w:rsidR="001649F0" w:rsidRPr="00611C85" w:rsidRDefault="001649F0" w:rsidP="00EA7E4C">
      <w:pPr>
        <w:tabs>
          <w:tab w:val="num" w:pos="426"/>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Рекомендуемая форма текущего контроля – экзамен.</w:t>
      </w:r>
    </w:p>
    <w:p w:rsidR="001649F0" w:rsidRDefault="001649F0" w:rsidP="00EA7E4C">
      <w:pPr>
        <w:spacing w:after="0" w:line="240" w:lineRule="auto"/>
        <w:jc w:val="center"/>
        <w:rPr>
          <w:rFonts w:ascii="Times New Roman" w:hAnsi="Times New Roman" w:cs="Times New Roman"/>
          <w:b/>
          <w:sz w:val="28"/>
          <w:szCs w:val="28"/>
        </w:rPr>
      </w:pPr>
    </w:p>
    <w:p w:rsidR="001649F0" w:rsidRDefault="001649F0" w:rsidP="00EA7E4C">
      <w:pPr>
        <w:spacing w:after="0" w:line="240" w:lineRule="auto"/>
        <w:jc w:val="center"/>
        <w:rPr>
          <w:rFonts w:ascii="Times New Roman" w:hAnsi="Times New Roman" w:cs="Times New Roman"/>
          <w:b/>
          <w:sz w:val="28"/>
          <w:szCs w:val="28"/>
        </w:rPr>
      </w:pPr>
    </w:p>
    <w:p w:rsidR="00735521" w:rsidRPr="00611C85" w:rsidRDefault="00735521" w:rsidP="00EA7E4C">
      <w:pPr>
        <w:spacing w:after="0" w:line="240" w:lineRule="auto"/>
        <w:jc w:val="center"/>
        <w:rPr>
          <w:rFonts w:ascii="Times New Roman" w:hAnsi="Times New Roman" w:cs="Times New Roman"/>
          <w:b/>
          <w:sz w:val="28"/>
          <w:szCs w:val="28"/>
        </w:rPr>
      </w:pPr>
      <w:r w:rsidRPr="00611C85">
        <w:rPr>
          <w:rFonts w:ascii="Times New Roman" w:hAnsi="Times New Roman" w:cs="Times New Roman"/>
          <w:b/>
          <w:sz w:val="28"/>
          <w:szCs w:val="28"/>
        </w:rPr>
        <w:lastRenderedPageBreak/>
        <w:t>ПРИМЕРНЫЙ ТЕМАТИЧЕСКИЙ ПЛАН</w:t>
      </w:r>
    </w:p>
    <w:p w:rsidR="007B2D01" w:rsidRPr="00611C85" w:rsidRDefault="007B2D01" w:rsidP="00EA7E4C">
      <w:pPr>
        <w:spacing w:after="0" w:line="240" w:lineRule="auto"/>
        <w:ind w:firstLine="709"/>
        <w:jc w:val="center"/>
        <w:rPr>
          <w:rFonts w:ascii="Times New Roman" w:hAnsi="Times New Roman" w:cs="Times New Roman"/>
          <w:b/>
          <w:sz w:val="28"/>
          <w:szCs w:val="28"/>
        </w:rPr>
      </w:pPr>
    </w:p>
    <w:tbl>
      <w:tblPr>
        <w:tblStyle w:val="a3"/>
        <w:tblpPr w:leftFromText="180" w:rightFromText="180" w:vertAnchor="text" w:tblpXSpec="center" w:tblpY="1"/>
        <w:tblOverlap w:val="never"/>
        <w:tblW w:w="0" w:type="auto"/>
        <w:tblLook w:val="01E0"/>
      </w:tblPr>
      <w:tblGrid>
        <w:gridCol w:w="924"/>
        <w:gridCol w:w="5856"/>
        <w:gridCol w:w="697"/>
        <w:gridCol w:w="698"/>
        <w:gridCol w:w="698"/>
        <w:gridCol w:w="698"/>
      </w:tblGrid>
      <w:tr w:rsidR="007B2D01" w:rsidRPr="00611C85" w:rsidTr="000C6A67">
        <w:trPr>
          <w:cantSplit/>
          <w:trHeight w:val="3254"/>
        </w:trPr>
        <w:tc>
          <w:tcPr>
            <w:tcW w:w="924" w:type="dxa"/>
            <w:textDirection w:val="btLr"/>
          </w:tcPr>
          <w:p w:rsidR="007B2D01" w:rsidRPr="00611C85" w:rsidRDefault="007B2D01" w:rsidP="00EA7E4C">
            <w:pPr>
              <w:jc w:val="center"/>
              <w:rPr>
                <w:rFonts w:ascii="Times New Roman" w:hAnsi="Times New Roman" w:cs="Times New Roman"/>
                <w:sz w:val="28"/>
                <w:szCs w:val="28"/>
              </w:rPr>
            </w:pPr>
          </w:p>
          <w:p w:rsidR="007B2D01" w:rsidRPr="00611C85" w:rsidRDefault="00C4424D" w:rsidP="00EA7E4C">
            <w:pPr>
              <w:jc w:val="center"/>
              <w:rPr>
                <w:rFonts w:ascii="Times New Roman" w:hAnsi="Times New Roman" w:cs="Times New Roman"/>
                <w:sz w:val="28"/>
                <w:szCs w:val="28"/>
              </w:rPr>
            </w:pPr>
            <w:r>
              <w:rPr>
                <w:rFonts w:ascii="Times New Roman" w:hAnsi="Times New Roman" w:cs="Times New Roman"/>
                <w:sz w:val="28"/>
                <w:szCs w:val="28"/>
              </w:rPr>
              <w:t>№ п/п</w:t>
            </w:r>
          </w:p>
        </w:tc>
        <w:tc>
          <w:tcPr>
            <w:tcW w:w="5856" w:type="dxa"/>
          </w:tcPr>
          <w:p w:rsidR="007B2D01" w:rsidRPr="00611C85" w:rsidRDefault="007B2D01" w:rsidP="00EA7E4C">
            <w:pPr>
              <w:jc w:val="center"/>
              <w:rPr>
                <w:rFonts w:ascii="Times New Roman" w:hAnsi="Times New Roman" w:cs="Times New Roman"/>
                <w:sz w:val="28"/>
                <w:szCs w:val="28"/>
              </w:rPr>
            </w:pPr>
          </w:p>
          <w:p w:rsidR="007B2D01" w:rsidRPr="00611C85" w:rsidRDefault="007B2D01" w:rsidP="00EA7E4C">
            <w:pPr>
              <w:jc w:val="center"/>
              <w:rPr>
                <w:rFonts w:ascii="Times New Roman" w:hAnsi="Times New Roman" w:cs="Times New Roman"/>
                <w:sz w:val="28"/>
                <w:szCs w:val="28"/>
              </w:rPr>
            </w:pPr>
          </w:p>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Наименование раздела, темы</w:t>
            </w:r>
          </w:p>
          <w:p w:rsidR="007B2D01" w:rsidRPr="00611C85" w:rsidRDefault="007B2D01" w:rsidP="00EA7E4C">
            <w:pPr>
              <w:jc w:val="center"/>
              <w:rPr>
                <w:rFonts w:ascii="Times New Roman" w:hAnsi="Times New Roman" w:cs="Times New Roman"/>
                <w:sz w:val="28"/>
                <w:szCs w:val="28"/>
              </w:rPr>
            </w:pPr>
          </w:p>
          <w:p w:rsidR="007B2D01" w:rsidRPr="00611C85" w:rsidRDefault="007B2D01" w:rsidP="00EA7E4C">
            <w:pPr>
              <w:jc w:val="center"/>
              <w:rPr>
                <w:rFonts w:ascii="Times New Roman" w:hAnsi="Times New Roman" w:cs="Times New Roman"/>
                <w:sz w:val="28"/>
                <w:szCs w:val="28"/>
              </w:rPr>
            </w:pPr>
          </w:p>
          <w:p w:rsidR="007B2D01" w:rsidRPr="00611C85" w:rsidRDefault="007B2D01" w:rsidP="00EA7E4C">
            <w:pPr>
              <w:jc w:val="center"/>
              <w:rPr>
                <w:rFonts w:ascii="Times New Roman" w:hAnsi="Times New Roman" w:cs="Times New Roman"/>
                <w:sz w:val="28"/>
                <w:szCs w:val="28"/>
              </w:rPr>
            </w:pPr>
          </w:p>
          <w:p w:rsidR="007B2D01" w:rsidRPr="00611C85" w:rsidRDefault="007B2D01" w:rsidP="00EA7E4C">
            <w:pPr>
              <w:jc w:val="center"/>
              <w:rPr>
                <w:rFonts w:ascii="Times New Roman" w:hAnsi="Times New Roman" w:cs="Times New Roman"/>
                <w:sz w:val="28"/>
                <w:szCs w:val="28"/>
              </w:rPr>
            </w:pPr>
          </w:p>
          <w:p w:rsidR="007B2D01" w:rsidRPr="00611C85" w:rsidRDefault="007B2D01" w:rsidP="00EA7E4C">
            <w:pPr>
              <w:jc w:val="center"/>
              <w:rPr>
                <w:rFonts w:ascii="Times New Roman" w:hAnsi="Times New Roman" w:cs="Times New Roman"/>
                <w:sz w:val="28"/>
                <w:szCs w:val="28"/>
              </w:rPr>
            </w:pPr>
          </w:p>
          <w:p w:rsidR="007B2D01" w:rsidRPr="00611C85" w:rsidRDefault="007B2D01" w:rsidP="00EA7E4C">
            <w:pPr>
              <w:jc w:val="center"/>
              <w:rPr>
                <w:rFonts w:ascii="Times New Roman" w:hAnsi="Times New Roman" w:cs="Times New Roman"/>
                <w:sz w:val="28"/>
                <w:szCs w:val="28"/>
              </w:rPr>
            </w:pPr>
          </w:p>
          <w:p w:rsidR="007B2D01" w:rsidRPr="00611C85" w:rsidRDefault="007B2D01" w:rsidP="00EA7E4C">
            <w:pPr>
              <w:jc w:val="center"/>
              <w:rPr>
                <w:rFonts w:ascii="Times New Roman" w:hAnsi="Times New Roman" w:cs="Times New Roman"/>
                <w:sz w:val="28"/>
                <w:szCs w:val="28"/>
              </w:rPr>
            </w:pPr>
          </w:p>
          <w:p w:rsidR="007B2D01" w:rsidRPr="00611C85" w:rsidRDefault="007B2D01" w:rsidP="00EA7E4C">
            <w:pPr>
              <w:jc w:val="center"/>
              <w:rPr>
                <w:rFonts w:ascii="Times New Roman" w:hAnsi="Times New Roman" w:cs="Times New Roman"/>
                <w:sz w:val="28"/>
                <w:szCs w:val="28"/>
              </w:rPr>
            </w:pPr>
          </w:p>
        </w:tc>
        <w:tc>
          <w:tcPr>
            <w:tcW w:w="697" w:type="dxa"/>
            <w:textDirection w:val="btLr"/>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Всего</w:t>
            </w:r>
          </w:p>
        </w:tc>
        <w:tc>
          <w:tcPr>
            <w:tcW w:w="698" w:type="dxa"/>
            <w:textDirection w:val="btLr"/>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Лекции</w:t>
            </w:r>
          </w:p>
        </w:tc>
        <w:tc>
          <w:tcPr>
            <w:tcW w:w="698" w:type="dxa"/>
            <w:textDirection w:val="btLr"/>
          </w:tcPr>
          <w:p w:rsidR="007B2D01" w:rsidRPr="00611C85" w:rsidRDefault="00474E9B" w:rsidP="00EA7E4C">
            <w:pPr>
              <w:jc w:val="center"/>
              <w:rPr>
                <w:rFonts w:ascii="Times New Roman" w:hAnsi="Times New Roman" w:cs="Times New Roman"/>
                <w:sz w:val="28"/>
                <w:szCs w:val="28"/>
              </w:rPr>
            </w:pPr>
            <w:r>
              <w:rPr>
                <w:rFonts w:ascii="Times New Roman" w:hAnsi="Times New Roman" w:cs="Times New Roman"/>
                <w:sz w:val="28"/>
                <w:szCs w:val="28"/>
              </w:rPr>
              <w:t>С</w:t>
            </w:r>
            <w:r w:rsidR="007B2D01" w:rsidRPr="00611C85">
              <w:rPr>
                <w:rFonts w:ascii="Times New Roman" w:hAnsi="Times New Roman" w:cs="Times New Roman"/>
                <w:sz w:val="28"/>
                <w:szCs w:val="28"/>
              </w:rPr>
              <w:t>еминары</w:t>
            </w:r>
          </w:p>
        </w:tc>
        <w:tc>
          <w:tcPr>
            <w:tcW w:w="698" w:type="dxa"/>
            <w:textDirection w:val="btLr"/>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 xml:space="preserve">Лабораторные </w:t>
            </w:r>
            <w:r w:rsidR="00C4424D">
              <w:rPr>
                <w:rFonts w:ascii="Times New Roman" w:hAnsi="Times New Roman" w:cs="Times New Roman"/>
                <w:sz w:val="28"/>
                <w:szCs w:val="28"/>
              </w:rPr>
              <w:t>занятия</w:t>
            </w:r>
          </w:p>
        </w:tc>
      </w:tr>
      <w:tr w:rsidR="007B2D01" w:rsidRPr="00611C85" w:rsidTr="000C6A67">
        <w:tc>
          <w:tcPr>
            <w:tcW w:w="6780" w:type="dxa"/>
            <w:gridSpan w:val="2"/>
          </w:tcPr>
          <w:p w:rsidR="007B2D01" w:rsidRPr="00611C85" w:rsidRDefault="007B2D01" w:rsidP="00EA7E4C">
            <w:pPr>
              <w:rPr>
                <w:rFonts w:ascii="Times New Roman" w:hAnsi="Times New Roman" w:cs="Times New Roman"/>
                <w:b/>
                <w:sz w:val="28"/>
                <w:szCs w:val="28"/>
              </w:rPr>
            </w:pPr>
            <w:r w:rsidRPr="00611C85">
              <w:rPr>
                <w:rFonts w:ascii="Times New Roman" w:hAnsi="Times New Roman" w:cs="Times New Roman"/>
                <w:b/>
                <w:sz w:val="28"/>
                <w:szCs w:val="28"/>
              </w:rPr>
              <w:t>Раздел 1. Введение в психологию развития</w:t>
            </w:r>
          </w:p>
        </w:tc>
        <w:tc>
          <w:tcPr>
            <w:tcW w:w="697" w:type="dxa"/>
          </w:tcPr>
          <w:p w:rsidR="007B2D01" w:rsidRPr="00611C85" w:rsidRDefault="00EA7E4C" w:rsidP="00EA7E4C">
            <w:pPr>
              <w:jc w:val="center"/>
              <w:rPr>
                <w:rFonts w:ascii="Times New Roman" w:hAnsi="Times New Roman" w:cs="Times New Roman"/>
                <w:b/>
                <w:sz w:val="28"/>
                <w:szCs w:val="28"/>
              </w:rPr>
            </w:pPr>
            <w:r w:rsidRPr="00611C85">
              <w:rPr>
                <w:rFonts w:ascii="Times New Roman" w:hAnsi="Times New Roman" w:cs="Times New Roman"/>
                <w:b/>
                <w:sz w:val="28"/>
                <w:szCs w:val="28"/>
              </w:rPr>
              <w:t>60</w:t>
            </w:r>
          </w:p>
        </w:tc>
        <w:tc>
          <w:tcPr>
            <w:tcW w:w="698" w:type="dxa"/>
          </w:tcPr>
          <w:p w:rsidR="007B2D01" w:rsidRPr="00611C85" w:rsidRDefault="00EA7E4C" w:rsidP="00EA7E4C">
            <w:pPr>
              <w:jc w:val="center"/>
              <w:rPr>
                <w:rFonts w:ascii="Times New Roman" w:hAnsi="Times New Roman" w:cs="Times New Roman"/>
                <w:b/>
                <w:sz w:val="28"/>
                <w:szCs w:val="28"/>
              </w:rPr>
            </w:pPr>
            <w:r w:rsidRPr="00611C85">
              <w:rPr>
                <w:rFonts w:ascii="Times New Roman" w:hAnsi="Times New Roman" w:cs="Times New Roman"/>
                <w:b/>
                <w:sz w:val="28"/>
                <w:szCs w:val="28"/>
              </w:rPr>
              <w:t>30</w:t>
            </w:r>
          </w:p>
        </w:tc>
        <w:tc>
          <w:tcPr>
            <w:tcW w:w="698" w:type="dxa"/>
          </w:tcPr>
          <w:p w:rsidR="007B2D01" w:rsidRPr="00611C85" w:rsidRDefault="00EA7E4C" w:rsidP="00EA7E4C">
            <w:pPr>
              <w:jc w:val="center"/>
              <w:rPr>
                <w:rFonts w:ascii="Times New Roman" w:hAnsi="Times New Roman" w:cs="Times New Roman"/>
                <w:b/>
                <w:sz w:val="28"/>
                <w:szCs w:val="28"/>
              </w:rPr>
            </w:pPr>
            <w:r w:rsidRPr="00611C85">
              <w:rPr>
                <w:rFonts w:ascii="Times New Roman" w:hAnsi="Times New Roman" w:cs="Times New Roman"/>
                <w:b/>
                <w:sz w:val="28"/>
                <w:szCs w:val="28"/>
              </w:rPr>
              <w:t>30</w:t>
            </w:r>
          </w:p>
        </w:tc>
        <w:tc>
          <w:tcPr>
            <w:tcW w:w="698" w:type="dxa"/>
          </w:tcPr>
          <w:p w:rsidR="007B2D01" w:rsidRPr="00611C85" w:rsidRDefault="00EA7E4C" w:rsidP="00EA7E4C">
            <w:pPr>
              <w:jc w:val="center"/>
              <w:rPr>
                <w:rFonts w:ascii="Times New Roman" w:hAnsi="Times New Roman" w:cs="Times New Roman"/>
                <w:b/>
                <w:sz w:val="28"/>
                <w:szCs w:val="28"/>
              </w:rPr>
            </w:pPr>
            <w:r w:rsidRPr="00611C85">
              <w:rPr>
                <w:rFonts w:ascii="Times New Roman" w:hAnsi="Times New Roman" w:cs="Times New Roman"/>
                <w:b/>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1</w:t>
            </w:r>
            <w:r w:rsidR="007B2D01" w:rsidRPr="00611C85">
              <w:rPr>
                <w:rFonts w:ascii="Times New Roman" w:hAnsi="Times New Roman" w:cs="Times New Roman"/>
                <w:sz w:val="28"/>
                <w:szCs w:val="28"/>
              </w:rPr>
              <w:t>.1.</w:t>
            </w:r>
          </w:p>
        </w:tc>
        <w:tc>
          <w:tcPr>
            <w:tcW w:w="5856" w:type="dxa"/>
          </w:tcPr>
          <w:p w:rsidR="007B2D01" w:rsidRPr="00611C85" w:rsidRDefault="007B2D01" w:rsidP="00EA7E4C">
            <w:pPr>
              <w:pStyle w:val="5"/>
              <w:spacing w:before="0" w:after="0"/>
              <w:outlineLvl w:val="4"/>
              <w:rPr>
                <w:b w:val="0"/>
                <w:i w:val="0"/>
                <w:sz w:val="28"/>
                <w:szCs w:val="28"/>
              </w:rPr>
            </w:pPr>
            <w:r w:rsidRPr="00611C85">
              <w:rPr>
                <w:b w:val="0"/>
                <w:i w:val="0"/>
                <w:sz w:val="28"/>
                <w:szCs w:val="28"/>
              </w:rPr>
              <w:t>Предмет и задачи психологии развития</w:t>
            </w:r>
          </w:p>
        </w:tc>
        <w:tc>
          <w:tcPr>
            <w:tcW w:w="697" w:type="dxa"/>
          </w:tcPr>
          <w:p w:rsidR="007B2D01" w:rsidRPr="00611C85" w:rsidRDefault="00346211" w:rsidP="00EA7E4C">
            <w:pPr>
              <w:jc w:val="center"/>
              <w:rPr>
                <w:rFonts w:ascii="Times New Roman" w:hAnsi="Times New Roman" w:cs="Times New Roman"/>
                <w:sz w:val="28"/>
                <w:szCs w:val="28"/>
              </w:rPr>
            </w:pPr>
            <w:r w:rsidRPr="00611C85">
              <w:rPr>
                <w:rFonts w:ascii="Times New Roman" w:hAnsi="Times New Roman" w:cs="Times New Roman"/>
                <w:sz w:val="28"/>
                <w:szCs w:val="28"/>
              </w:rPr>
              <w:t>6</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34621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1</w:t>
            </w:r>
            <w:r w:rsidR="007B2D01" w:rsidRPr="00611C85">
              <w:rPr>
                <w:rFonts w:ascii="Times New Roman" w:hAnsi="Times New Roman" w:cs="Times New Roman"/>
                <w:sz w:val="28"/>
                <w:szCs w:val="28"/>
              </w:rPr>
              <w:t>.2.</w:t>
            </w:r>
          </w:p>
        </w:tc>
        <w:tc>
          <w:tcPr>
            <w:tcW w:w="5856" w:type="dxa"/>
          </w:tcPr>
          <w:p w:rsidR="007B2D01" w:rsidRPr="00611C85" w:rsidRDefault="007B2D01" w:rsidP="00EA7E4C">
            <w:pPr>
              <w:rPr>
                <w:rFonts w:ascii="Times New Roman" w:hAnsi="Times New Roman" w:cs="Times New Roman"/>
                <w:sz w:val="28"/>
                <w:szCs w:val="28"/>
              </w:rPr>
            </w:pPr>
            <w:r w:rsidRPr="00611C85">
              <w:rPr>
                <w:rFonts w:ascii="Times New Roman" w:hAnsi="Times New Roman" w:cs="Times New Roman"/>
                <w:sz w:val="28"/>
                <w:szCs w:val="28"/>
              </w:rPr>
              <w:t>Классические понятия психологии развития</w:t>
            </w:r>
          </w:p>
        </w:tc>
        <w:tc>
          <w:tcPr>
            <w:tcW w:w="697"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1</w:t>
            </w:r>
            <w:r w:rsidR="007B2D01" w:rsidRPr="00611C85">
              <w:rPr>
                <w:rFonts w:ascii="Times New Roman" w:hAnsi="Times New Roman" w:cs="Times New Roman"/>
                <w:sz w:val="28"/>
                <w:szCs w:val="28"/>
              </w:rPr>
              <w:t>.3.</w:t>
            </w:r>
          </w:p>
        </w:tc>
        <w:tc>
          <w:tcPr>
            <w:tcW w:w="5856" w:type="dxa"/>
          </w:tcPr>
          <w:p w:rsidR="007B2D01" w:rsidRPr="00611C85" w:rsidRDefault="007B2D01" w:rsidP="00EA7E4C">
            <w:pPr>
              <w:rPr>
                <w:rFonts w:ascii="Times New Roman" w:hAnsi="Times New Roman" w:cs="Times New Roman"/>
                <w:sz w:val="28"/>
                <w:szCs w:val="28"/>
              </w:rPr>
            </w:pPr>
            <w:r w:rsidRPr="00611C85">
              <w:rPr>
                <w:rFonts w:ascii="Times New Roman" w:hAnsi="Times New Roman" w:cs="Times New Roman"/>
                <w:sz w:val="28"/>
                <w:szCs w:val="28"/>
              </w:rPr>
              <w:t>Теории и модели психического развития</w:t>
            </w:r>
          </w:p>
        </w:tc>
        <w:tc>
          <w:tcPr>
            <w:tcW w:w="697"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1</w:t>
            </w:r>
            <w:r w:rsidR="007B2D01" w:rsidRPr="00611C85">
              <w:rPr>
                <w:rFonts w:ascii="Times New Roman" w:hAnsi="Times New Roman" w:cs="Times New Roman"/>
                <w:sz w:val="28"/>
                <w:szCs w:val="28"/>
              </w:rPr>
              <w:t>.4.</w:t>
            </w:r>
          </w:p>
        </w:tc>
        <w:tc>
          <w:tcPr>
            <w:tcW w:w="5856" w:type="dxa"/>
          </w:tcPr>
          <w:p w:rsidR="007B2D01" w:rsidRPr="00611C85" w:rsidRDefault="007B2D01" w:rsidP="00EA7E4C">
            <w:pPr>
              <w:pStyle w:val="4"/>
              <w:spacing w:before="0" w:after="0"/>
              <w:outlineLvl w:val="3"/>
              <w:rPr>
                <w:b w:val="0"/>
              </w:rPr>
            </w:pPr>
            <w:r w:rsidRPr="00611C85">
              <w:rPr>
                <w:b w:val="0"/>
              </w:rPr>
              <w:t>Эндогенное направление в психологии развития</w:t>
            </w:r>
          </w:p>
        </w:tc>
        <w:tc>
          <w:tcPr>
            <w:tcW w:w="697"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1</w:t>
            </w:r>
            <w:r w:rsidR="007B2D01" w:rsidRPr="00611C85">
              <w:rPr>
                <w:rFonts w:ascii="Times New Roman" w:hAnsi="Times New Roman" w:cs="Times New Roman"/>
                <w:sz w:val="28"/>
                <w:szCs w:val="28"/>
              </w:rPr>
              <w:t>.5.</w:t>
            </w:r>
          </w:p>
        </w:tc>
        <w:tc>
          <w:tcPr>
            <w:tcW w:w="5856" w:type="dxa"/>
          </w:tcPr>
          <w:p w:rsidR="007B2D01" w:rsidRPr="00611C85" w:rsidRDefault="007B2D01" w:rsidP="00EA7E4C">
            <w:pPr>
              <w:pStyle w:val="4"/>
              <w:spacing w:before="0" w:after="0"/>
              <w:outlineLvl w:val="3"/>
              <w:rPr>
                <w:b w:val="0"/>
              </w:rPr>
            </w:pPr>
            <w:r w:rsidRPr="00611C85">
              <w:rPr>
                <w:b w:val="0"/>
              </w:rPr>
              <w:t>Экзогенное направление в психологии развития</w:t>
            </w:r>
          </w:p>
        </w:tc>
        <w:tc>
          <w:tcPr>
            <w:tcW w:w="697"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1</w:t>
            </w:r>
            <w:r w:rsidR="007B2D01" w:rsidRPr="00611C85">
              <w:rPr>
                <w:rFonts w:ascii="Times New Roman" w:hAnsi="Times New Roman" w:cs="Times New Roman"/>
                <w:sz w:val="28"/>
                <w:szCs w:val="28"/>
              </w:rPr>
              <w:t>.6.</w:t>
            </w:r>
          </w:p>
        </w:tc>
        <w:tc>
          <w:tcPr>
            <w:tcW w:w="5856" w:type="dxa"/>
          </w:tcPr>
          <w:p w:rsidR="007B2D01" w:rsidRPr="00611C85" w:rsidRDefault="007B2D01" w:rsidP="00EA7E4C">
            <w:pPr>
              <w:rPr>
                <w:rFonts w:ascii="Times New Roman" w:hAnsi="Times New Roman" w:cs="Times New Roman"/>
                <w:sz w:val="28"/>
                <w:szCs w:val="28"/>
              </w:rPr>
            </w:pPr>
            <w:r w:rsidRPr="00611C85">
              <w:rPr>
                <w:rFonts w:ascii="Times New Roman" w:hAnsi="Times New Roman" w:cs="Times New Roman"/>
                <w:sz w:val="28"/>
                <w:szCs w:val="28"/>
              </w:rPr>
              <w:t>Психоаналитические модели развития</w:t>
            </w:r>
          </w:p>
        </w:tc>
        <w:tc>
          <w:tcPr>
            <w:tcW w:w="697" w:type="dxa"/>
          </w:tcPr>
          <w:p w:rsidR="007B2D01" w:rsidRPr="00611C85" w:rsidRDefault="0034621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34621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1</w:t>
            </w:r>
            <w:r w:rsidR="007B2D01" w:rsidRPr="00611C85">
              <w:rPr>
                <w:rFonts w:ascii="Times New Roman" w:hAnsi="Times New Roman" w:cs="Times New Roman"/>
                <w:sz w:val="28"/>
                <w:szCs w:val="28"/>
              </w:rPr>
              <w:t>.7.</w:t>
            </w:r>
          </w:p>
        </w:tc>
        <w:tc>
          <w:tcPr>
            <w:tcW w:w="5856" w:type="dxa"/>
          </w:tcPr>
          <w:p w:rsidR="007B2D01" w:rsidRPr="00611C85" w:rsidRDefault="007B2D01" w:rsidP="00EA7E4C">
            <w:pPr>
              <w:rPr>
                <w:rFonts w:ascii="Times New Roman" w:hAnsi="Times New Roman" w:cs="Times New Roman"/>
                <w:sz w:val="28"/>
                <w:szCs w:val="28"/>
              </w:rPr>
            </w:pPr>
            <w:r w:rsidRPr="00611C85">
              <w:rPr>
                <w:rFonts w:ascii="Times New Roman" w:hAnsi="Times New Roman" w:cs="Times New Roman"/>
                <w:sz w:val="28"/>
                <w:szCs w:val="28"/>
              </w:rPr>
              <w:t>Когнитивные модели развития</w:t>
            </w:r>
          </w:p>
        </w:tc>
        <w:tc>
          <w:tcPr>
            <w:tcW w:w="697" w:type="dxa"/>
          </w:tcPr>
          <w:p w:rsidR="007B2D01" w:rsidRPr="00611C85" w:rsidRDefault="000C6A67" w:rsidP="00EA7E4C">
            <w:pPr>
              <w:jc w:val="center"/>
              <w:rPr>
                <w:rFonts w:ascii="Times New Roman" w:hAnsi="Times New Roman" w:cs="Times New Roman"/>
                <w:sz w:val="28"/>
                <w:szCs w:val="28"/>
              </w:rPr>
            </w:pPr>
            <w:r w:rsidRPr="00611C85">
              <w:rPr>
                <w:rFonts w:ascii="Times New Roman" w:hAnsi="Times New Roman" w:cs="Times New Roman"/>
                <w:sz w:val="28"/>
                <w:szCs w:val="28"/>
              </w:rPr>
              <w:t>8</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1</w:t>
            </w:r>
            <w:r w:rsidR="007B2D01" w:rsidRPr="00611C85">
              <w:rPr>
                <w:rFonts w:ascii="Times New Roman" w:hAnsi="Times New Roman" w:cs="Times New Roman"/>
                <w:sz w:val="28"/>
                <w:szCs w:val="28"/>
              </w:rPr>
              <w:t>.8.</w:t>
            </w:r>
          </w:p>
        </w:tc>
        <w:tc>
          <w:tcPr>
            <w:tcW w:w="5856" w:type="dxa"/>
          </w:tcPr>
          <w:p w:rsidR="007B2D01" w:rsidRPr="00611C85" w:rsidRDefault="007B2D01" w:rsidP="00EA7E4C">
            <w:pPr>
              <w:rPr>
                <w:rFonts w:ascii="Times New Roman" w:hAnsi="Times New Roman" w:cs="Times New Roman"/>
                <w:sz w:val="28"/>
                <w:szCs w:val="28"/>
              </w:rPr>
            </w:pPr>
            <w:r w:rsidRPr="00611C85">
              <w:rPr>
                <w:rFonts w:ascii="Times New Roman" w:hAnsi="Times New Roman" w:cs="Times New Roman"/>
                <w:sz w:val="28"/>
                <w:szCs w:val="28"/>
              </w:rPr>
              <w:t>Контекстуальные модели развития</w:t>
            </w:r>
          </w:p>
        </w:tc>
        <w:tc>
          <w:tcPr>
            <w:tcW w:w="697"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8</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1</w:t>
            </w:r>
            <w:r w:rsidR="007B2D01" w:rsidRPr="00611C85">
              <w:rPr>
                <w:rFonts w:ascii="Times New Roman" w:hAnsi="Times New Roman" w:cs="Times New Roman"/>
                <w:sz w:val="28"/>
                <w:szCs w:val="28"/>
              </w:rPr>
              <w:t>.9.</w:t>
            </w:r>
          </w:p>
        </w:tc>
        <w:tc>
          <w:tcPr>
            <w:tcW w:w="5856" w:type="dxa"/>
          </w:tcPr>
          <w:p w:rsidR="007B2D01" w:rsidRPr="00611C85" w:rsidRDefault="007B2D01" w:rsidP="00EA7E4C">
            <w:pPr>
              <w:rPr>
                <w:rFonts w:ascii="Times New Roman" w:hAnsi="Times New Roman" w:cs="Times New Roman"/>
                <w:sz w:val="28"/>
                <w:szCs w:val="28"/>
              </w:rPr>
            </w:pPr>
            <w:r w:rsidRPr="00611C85">
              <w:rPr>
                <w:rFonts w:ascii="Times New Roman" w:hAnsi="Times New Roman" w:cs="Times New Roman"/>
                <w:sz w:val="28"/>
                <w:szCs w:val="28"/>
              </w:rPr>
              <w:t>Системные модели развития</w:t>
            </w:r>
          </w:p>
        </w:tc>
        <w:tc>
          <w:tcPr>
            <w:tcW w:w="697"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1</w:t>
            </w:r>
            <w:r w:rsidR="007B2D01" w:rsidRPr="00611C85">
              <w:rPr>
                <w:rFonts w:ascii="Times New Roman" w:hAnsi="Times New Roman" w:cs="Times New Roman"/>
                <w:sz w:val="28"/>
                <w:szCs w:val="28"/>
              </w:rPr>
              <w:t>.10.</w:t>
            </w:r>
          </w:p>
        </w:tc>
        <w:tc>
          <w:tcPr>
            <w:tcW w:w="5856" w:type="dxa"/>
          </w:tcPr>
          <w:p w:rsidR="007B2D01" w:rsidRPr="00611C85" w:rsidRDefault="007B2D01" w:rsidP="00EA7E4C">
            <w:pPr>
              <w:rPr>
                <w:rFonts w:ascii="Times New Roman" w:hAnsi="Times New Roman" w:cs="Times New Roman"/>
                <w:sz w:val="28"/>
                <w:szCs w:val="28"/>
              </w:rPr>
            </w:pPr>
            <w:r w:rsidRPr="00611C85">
              <w:rPr>
                <w:rFonts w:ascii="Times New Roman" w:hAnsi="Times New Roman" w:cs="Times New Roman"/>
                <w:sz w:val="28"/>
                <w:szCs w:val="28"/>
              </w:rPr>
              <w:t>Возрастные кризисы психического развития</w:t>
            </w:r>
          </w:p>
        </w:tc>
        <w:tc>
          <w:tcPr>
            <w:tcW w:w="697"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8</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1</w:t>
            </w:r>
            <w:r w:rsidR="007B2D01" w:rsidRPr="00611C85">
              <w:rPr>
                <w:rFonts w:ascii="Times New Roman" w:hAnsi="Times New Roman" w:cs="Times New Roman"/>
                <w:sz w:val="28"/>
                <w:szCs w:val="28"/>
              </w:rPr>
              <w:t>.11.</w:t>
            </w:r>
          </w:p>
        </w:tc>
        <w:tc>
          <w:tcPr>
            <w:tcW w:w="5856" w:type="dxa"/>
          </w:tcPr>
          <w:p w:rsidR="007B2D01" w:rsidRPr="00611C85" w:rsidRDefault="007B2D01" w:rsidP="00EA7E4C">
            <w:pPr>
              <w:rPr>
                <w:rFonts w:ascii="Times New Roman" w:hAnsi="Times New Roman" w:cs="Times New Roman"/>
                <w:sz w:val="28"/>
                <w:szCs w:val="28"/>
              </w:rPr>
            </w:pPr>
            <w:r w:rsidRPr="00611C85">
              <w:rPr>
                <w:rFonts w:ascii="Times New Roman" w:hAnsi="Times New Roman" w:cs="Times New Roman"/>
                <w:sz w:val="28"/>
                <w:szCs w:val="28"/>
              </w:rPr>
              <w:t>Проблема периодизации развития</w:t>
            </w:r>
          </w:p>
        </w:tc>
        <w:tc>
          <w:tcPr>
            <w:tcW w:w="697"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8</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EA7E4C" w:rsidRPr="00611C85" w:rsidTr="000C6A67">
        <w:tc>
          <w:tcPr>
            <w:tcW w:w="6780" w:type="dxa"/>
            <w:gridSpan w:val="2"/>
          </w:tcPr>
          <w:p w:rsidR="00EA7E4C" w:rsidRPr="00611C85" w:rsidRDefault="00EA7E4C" w:rsidP="00EA7E4C">
            <w:pPr>
              <w:rPr>
                <w:rFonts w:ascii="Times New Roman" w:hAnsi="Times New Roman" w:cs="Times New Roman"/>
                <w:b/>
                <w:sz w:val="28"/>
                <w:szCs w:val="28"/>
              </w:rPr>
            </w:pPr>
            <w:r w:rsidRPr="00611C85">
              <w:rPr>
                <w:rFonts w:ascii="Times New Roman" w:hAnsi="Times New Roman" w:cs="Times New Roman"/>
                <w:b/>
                <w:sz w:val="28"/>
                <w:szCs w:val="28"/>
              </w:rPr>
              <w:t>Раздел 2. Психическое развитие на разных этапах онтогенеза</w:t>
            </w:r>
          </w:p>
        </w:tc>
        <w:tc>
          <w:tcPr>
            <w:tcW w:w="697" w:type="dxa"/>
          </w:tcPr>
          <w:p w:rsidR="00EA7E4C" w:rsidRPr="00611C85" w:rsidRDefault="00DC3091" w:rsidP="00EA7E4C">
            <w:pPr>
              <w:jc w:val="center"/>
              <w:rPr>
                <w:rFonts w:ascii="Times New Roman" w:hAnsi="Times New Roman" w:cs="Times New Roman"/>
                <w:b/>
                <w:sz w:val="28"/>
                <w:szCs w:val="28"/>
              </w:rPr>
            </w:pPr>
            <w:r w:rsidRPr="00611C85">
              <w:rPr>
                <w:rFonts w:ascii="Times New Roman" w:hAnsi="Times New Roman" w:cs="Times New Roman"/>
                <w:b/>
                <w:sz w:val="28"/>
                <w:szCs w:val="28"/>
              </w:rPr>
              <w:t>68</w:t>
            </w:r>
          </w:p>
        </w:tc>
        <w:tc>
          <w:tcPr>
            <w:tcW w:w="698" w:type="dxa"/>
          </w:tcPr>
          <w:p w:rsidR="00EA7E4C" w:rsidRPr="00611C85" w:rsidRDefault="00EA7E4C" w:rsidP="00EA7E4C">
            <w:pPr>
              <w:jc w:val="center"/>
              <w:rPr>
                <w:rFonts w:ascii="Times New Roman" w:hAnsi="Times New Roman" w:cs="Times New Roman"/>
                <w:b/>
                <w:sz w:val="28"/>
                <w:szCs w:val="28"/>
              </w:rPr>
            </w:pPr>
            <w:r w:rsidRPr="00611C85">
              <w:rPr>
                <w:rFonts w:ascii="Times New Roman" w:hAnsi="Times New Roman" w:cs="Times New Roman"/>
                <w:b/>
                <w:sz w:val="28"/>
                <w:szCs w:val="28"/>
              </w:rPr>
              <w:t>30</w:t>
            </w:r>
          </w:p>
        </w:tc>
        <w:tc>
          <w:tcPr>
            <w:tcW w:w="698" w:type="dxa"/>
          </w:tcPr>
          <w:p w:rsidR="00EA7E4C" w:rsidRPr="00611C85" w:rsidRDefault="00EA7E4C" w:rsidP="00EA7E4C">
            <w:pPr>
              <w:jc w:val="center"/>
              <w:rPr>
                <w:rFonts w:ascii="Times New Roman" w:hAnsi="Times New Roman" w:cs="Times New Roman"/>
                <w:b/>
                <w:sz w:val="28"/>
                <w:szCs w:val="28"/>
              </w:rPr>
            </w:pPr>
            <w:r w:rsidRPr="00611C85">
              <w:rPr>
                <w:rFonts w:ascii="Times New Roman" w:hAnsi="Times New Roman" w:cs="Times New Roman"/>
                <w:b/>
                <w:sz w:val="28"/>
                <w:szCs w:val="28"/>
              </w:rPr>
              <w:t>32</w:t>
            </w:r>
          </w:p>
        </w:tc>
        <w:tc>
          <w:tcPr>
            <w:tcW w:w="698" w:type="dxa"/>
          </w:tcPr>
          <w:p w:rsidR="00EA7E4C" w:rsidRPr="00611C85" w:rsidRDefault="00EA7E4C" w:rsidP="00EA7E4C">
            <w:pPr>
              <w:jc w:val="center"/>
              <w:rPr>
                <w:rFonts w:ascii="Times New Roman" w:hAnsi="Times New Roman" w:cs="Times New Roman"/>
                <w:b/>
                <w:sz w:val="28"/>
                <w:szCs w:val="28"/>
              </w:rPr>
            </w:pPr>
            <w:r w:rsidRPr="00611C85">
              <w:rPr>
                <w:rFonts w:ascii="Times New Roman" w:hAnsi="Times New Roman" w:cs="Times New Roman"/>
                <w:b/>
                <w:sz w:val="28"/>
                <w:szCs w:val="28"/>
              </w:rPr>
              <w:t>6</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r w:rsidR="007B2D01" w:rsidRPr="00611C85">
              <w:rPr>
                <w:rFonts w:ascii="Times New Roman" w:hAnsi="Times New Roman" w:cs="Times New Roman"/>
                <w:sz w:val="28"/>
                <w:szCs w:val="28"/>
              </w:rPr>
              <w:t>.1.</w:t>
            </w:r>
          </w:p>
        </w:tc>
        <w:tc>
          <w:tcPr>
            <w:tcW w:w="5856" w:type="dxa"/>
          </w:tcPr>
          <w:p w:rsidR="007B2D01" w:rsidRPr="00611C85" w:rsidRDefault="007B2D01" w:rsidP="00EA7E4C">
            <w:pPr>
              <w:pStyle w:val="4"/>
              <w:spacing w:before="0" w:after="0"/>
              <w:outlineLvl w:val="3"/>
              <w:rPr>
                <w:b w:val="0"/>
              </w:rPr>
            </w:pPr>
            <w:r w:rsidRPr="00611C85">
              <w:rPr>
                <w:b w:val="0"/>
              </w:rPr>
              <w:t>Феномен детства</w:t>
            </w:r>
          </w:p>
        </w:tc>
        <w:tc>
          <w:tcPr>
            <w:tcW w:w="697"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r w:rsidR="007B2D01" w:rsidRPr="00611C85">
              <w:rPr>
                <w:rFonts w:ascii="Times New Roman" w:hAnsi="Times New Roman" w:cs="Times New Roman"/>
                <w:sz w:val="28"/>
                <w:szCs w:val="28"/>
              </w:rPr>
              <w:t>.</w:t>
            </w:r>
            <w:r w:rsidRPr="00611C85">
              <w:rPr>
                <w:rFonts w:ascii="Times New Roman" w:hAnsi="Times New Roman" w:cs="Times New Roman"/>
                <w:sz w:val="28"/>
                <w:szCs w:val="28"/>
              </w:rPr>
              <w:t>2</w:t>
            </w:r>
            <w:r w:rsidR="007B2D01" w:rsidRPr="00611C85">
              <w:rPr>
                <w:rFonts w:ascii="Times New Roman" w:hAnsi="Times New Roman" w:cs="Times New Roman"/>
                <w:sz w:val="28"/>
                <w:szCs w:val="28"/>
              </w:rPr>
              <w:t>.</w:t>
            </w:r>
          </w:p>
        </w:tc>
        <w:tc>
          <w:tcPr>
            <w:tcW w:w="5856" w:type="dxa"/>
          </w:tcPr>
          <w:p w:rsidR="007B2D01" w:rsidRPr="00611C85" w:rsidRDefault="007B2D01" w:rsidP="00EA7E4C">
            <w:pPr>
              <w:pStyle w:val="4"/>
              <w:spacing w:before="0" w:after="0"/>
              <w:outlineLvl w:val="3"/>
              <w:rPr>
                <w:b w:val="0"/>
              </w:rPr>
            </w:pPr>
            <w:r w:rsidRPr="00611C85">
              <w:rPr>
                <w:b w:val="0"/>
              </w:rPr>
              <w:t>Пренатальный период и рождение</w:t>
            </w:r>
          </w:p>
        </w:tc>
        <w:tc>
          <w:tcPr>
            <w:tcW w:w="697"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r w:rsidR="007B2D01" w:rsidRPr="00611C85">
              <w:rPr>
                <w:rFonts w:ascii="Times New Roman" w:hAnsi="Times New Roman" w:cs="Times New Roman"/>
                <w:sz w:val="28"/>
                <w:szCs w:val="28"/>
              </w:rPr>
              <w:t>.</w:t>
            </w:r>
            <w:r w:rsidRPr="00611C85">
              <w:rPr>
                <w:rFonts w:ascii="Times New Roman" w:hAnsi="Times New Roman" w:cs="Times New Roman"/>
                <w:sz w:val="28"/>
                <w:szCs w:val="28"/>
              </w:rPr>
              <w:t>3</w:t>
            </w:r>
            <w:r w:rsidR="007B2D01" w:rsidRPr="00611C85">
              <w:rPr>
                <w:rFonts w:ascii="Times New Roman" w:hAnsi="Times New Roman" w:cs="Times New Roman"/>
                <w:sz w:val="28"/>
                <w:szCs w:val="28"/>
              </w:rPr>
              <w:t>.</w:t>
            </w:r>
          </w:p>
        </w:tc>
        <w:tc>
          <w:tcPr>
            <w:tcW w:w="5856" w:type="dxa"/>
          </w:tcPr>
          <w:p w:rsidR="007B2D01" w:rsidRPr="00611C85" w:rsidRDefault="007B2D01" w:rsidP="00EA7E4C">
            <w:pPr>
              <w:pStyle w:val="4"/>
              <w:spacing w:before="0" w:after="0"/>
              <w:outlineLvl w:val="3"/>
              <w:rPr>
                <w:b w:val="0"/>
              </w:rPr>
            </w:pPr>
            <w:r w:rsidRPr="00611C85">
              <w:rPr>
                <w:b w:val="0"/>
              </w:rPr>
              <w:t>Новорождённость</w:t>
            </w:r>
          </w:p>
        </w:tc>
        <w:tc>
          <w:tcPr>
            <w:tcW w:w="697"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r w:rsidR="007B2D01" w:rsidRPr="00611C85">
              <w:rPr>
                <w:rFonts w:ascii="Times New Roman" w:hAnsi="Times New Roman" w:cs="Times New Roman"/>
                <w:sz w:val="28"/>
                <w:szCs w:val="28"/>
              </w:rPr>
              <w:t>.</w:t>
            </w:r>
            <w:r w:rsidRPr="00611C85">
              <w:rPr>
                <w:rFonts w:ascii="Times New Roman" w:hAnsi="Times New Roman" w:cs="Times New Roman"/>
                <w:sz w:val="28"/>
                <w:szCs w:val="28"/>
              </w:rPr>
              <w:t>4</w:t>
            </w:r>
            <w:r w:rsidR="007B2D01" w:rsidRPr="00611C85">
              <w:rPr>
                <w:rFonts w:ascii="Times New Roman" w:hAnsi="Times New Roman" w:cs="Times New Roman"/>
                <w:sz w:val="28"/>
                <w:szCs w:val="28"/>
              </w:rPr>
              <w:t>.</w:t>
            </w:r>
          </w:p>
        </w:tc>
        <w:tc>
          <w:tcPr>
            <w:tcW w:w="5856" w:type="dxa"/>
          </w:tcPr>
          <w:p w:rsidR="007B2D01" w:rsidRPr="00611C85" w:rsidRDefault="007B2D01" w:rsidP="00EA7E4C">
            <w:pPr>
              <w:pStyle w:val="4"/>
              <w:spacing w:before="0" w:after="0"/>
              <w:outlineLvl w:val="3"/>
              <w:rPr>
                <w:b w:val="0"/>
              </w:rPr>
            </w:pPr>
            <w:r w:rsidRPr="00611C85">
              <w:rPr>
                <w:b w:val="0"/>
              </w:rPr>
              <w:t>Период младенчества</w:t>
            </w:r>
          </w:p>
        </w:tc>
        <w:tc>
          <w:tcPr>
            <w:tcW w:w="697"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r w:rsidR="007B2D01" w:rsidRPr="00611C85">
              <w:rPr>
                <w:rFonts w:ascii="Times New Roman" w:hAnsi="Times New Roman" w:cs="Times New Roman"/>
                <w:sz w:val="28"/>
                <w:szCs w:val="28"/>
              </w:rPr>
              <w:t>.</w:t>
            </w:r>
            <w:r w:rsidRPr="00611C85">
              <w:rPr>
                <w:rFonts w:ascii="Times New Roman" w:hAnsi="Times New Roman" w:cs="Times New Roman"/>
                <w:sz w:val="28"/>
                <w:szCs w:val="28"/>
              </w:rPr>
              <w:t>5</w:t>
            </w:r>
            <w:r w:rsidR="007B2D01" w:rsidRPr="00611C85">
              <w:rPr>
                <w:rFonts w:ascii="Times New Roman" w:hAnsi="Times New Roman" w:cs="Times New Roman"/>
                <w:sz w:val="28"/>
                <w:szCs w:val="28"/>
              </w:rPr>
              <w:t>.</w:t>
            </w:r>
          </w:p>
        </w:tc>
        <w:tc>
          <w:tcPr>
            <w:tcW w:w="5856" w:type="dxa"/>
          </w:tcPr>
          <w:p w:rsidR="007B2D01" w:rsidRPr="00611C85" w:rsidRDefault="007B2D01" w:rsidP="00EA7E4C">
            <w:pPr>
              <w:rPr>
                <w:rFonts w:ascii="Times New Roman" w:hAnsi="Times New Roman" w:cs="Times New Roman"/>
                <w:sz w:val="28"/>
                <w:szCs w:val="28"/>
              </w:rPr>
            </w:pPr>
            <w:r w:rsidRPr="00611C85">
              <w:rPr>
                <w:rFonts w:ascii="Times New Roman" w:hAnsi="Times New Roman" w:cs="Times New Roman"/>
                <w:sz w:val="28"/>
                <w:szCs w:val="28"/>
              </w:rPr>
              <w:t>Психическое развитие в раннем возрасте</w:t>
            </w:r>
          </w:p>
        </w:tc>
        <w:tc>
          <w:tcPr>
            <w:tcW w:w="697"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r w:rsidR="007B2D01" w:rsidRPr="00611C85">
              <w:rPr>
                <w:rFonts w:ascii="Times New Roman" w:hAnsi="Times New Roman" w:cs="Times New Roman"/>
                <w:sz w:val="28"/>
                <w:szCs w:val="28"/>
              </w:rPr>
              <w:t>.</w:t>
            </w:r>
            <w:r w:rsidRPr="00611C85">
              <w:rPr>
                <w:rFonts w:ascii="Times New Roman" w:hAnsi="Times New Roman" w:cs="Times New Roman"/>
                <w:sz w:val="28"/>
                <w:szCs w:val="28"/>
              </w:rPr>
              <w:t>6</w:t>
            </w:r>
            <w:r w:rsidR="007B2D01" w:rsidRPr="00611C85">
              <w:rPr>
                <w:rFonts w:ascii="Times New Roman" w:hAnsi="Times New Roman" w:cs="Times New Roman"/>
                <w:sz w:val="28"/>
                <w:szCs w:val="28"/>
              </w:rPr>
              <w:t>.</w:t>
            </w:r>
          </w:p>
        </w:tc>
        <w:tc>
          <w:tcPr>
            <w:tcW w:w="5856" w:type="dxa"/>
          </w:tcPr>
          <w:p w:rsidR="007B2D01" w:rsidRPr="00611C85" w:rsidRDefault="007B2D01" w:rsidP="00EA7E4C">
            <w:pPr>
              <w:rPr>
                <w:rFonts w:ascii="Times New Roman" w:hAnsi="Times New Roman" w:cs="Times New Roman"/>
                <w:sz w:val="28"/>
                <w:szCs w:val="28"/>
              </w:rPr>
            </w:pPr>
            <w:r w:rsidRPr="00611C85">
              <w:rPr>
                <w:rFonts w:ascii="Times New Roman" w:hAnsi="Times New Roman" w:cs="Times New Roman"/>
                <w:sz w:val="28"/>
                <w:szCs w:val="28"/>
              </w:rPr>
              <w:t>Психическое развитие в дошкольном возрасте</w:t>
            </w:r>
          </w:p>
        </w:tc>
        <w:tc>
          <w:tcPr>
            <w:tcW w:w="697"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6</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r w:rsidR="007B2D01" w:rsidRPr="00611C85">
              <w:rPr>
                <w:rFonts w:ascii="Times New Roman" w:hAnsi="Times New Roman" w:cs="Times New Roman"/>
                <w:sz w:val="28"/>
                <w:szCs w:val="28"/>
              </w:rPr>
              <w:t>.</w:t>
            </w:r>
            <w:r w:rsidRPr="00611C85">
              <w:rPr>
                <w:rFonts w:ascii="Times New Roman" w:hAnsi="Times New Roman" w:cs="Times New Roman"/>
                <w:sz w:val="28"/>
                <w:szCs w:val="28"/>
              </w:rPr>
              <w:t>7</w:t>
            </w:r>
            <w:r w:rsidR="007B2D01" w:rsidRPr="00611C85">
              <w:rPr>
                <w:rFonts w:ascii="Times New Roman" w:hAnsi="Times New Roman" w:cs="Times New Roman"/>
                <w:sz w:val="28"/>
                <w:szCs w:val="28"/>
              </w:rPr>
              <w:t>.</w:t>
            </w:r>
          </w:p>
        </w:tc>
        <w:tc>
          <w:tcPr>
            <w:tcW w:w="5856" w:type="dxa"/>
          </w:tcPr>
          <w:p w:rsidR="007B2D01" w:rsidRPr="00611C85" w:rsidRDefault="007B2D01" w:rsidP="00EA7E4C">
            <w:pPr>
              <w:rPr>
                <w:rFonts w:ascii="Times New Roman" w:hAnsi="Times New Roman" w:cs="Times New Roman"/>
                <w:sz w:val="28"/>
                <w:szCs w:val="28"/>
              </w:rPr>
            </w:pPr>
            <w:r w:rsidRPr="00611C85">
              <w:rPr>
                <w:rFonts w:ascii="Times New Roman" w:hAnsi="Times New Roman" w:cs="Times New Roman"/>
                <w:sz w:val="28"/>
                <w:szCs w:val="28"/>
              </w:rPr>
              <w:t>Психическое развитие в младшем школьном возрасте</w:t>
            </w:r>
          </w:p>
        </w:tc>
        <w:tc>
          <w:tcPr>
            <w:tcW w:w="697"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10</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r w:rsidR="007B2D01" w:rsidRPr="00611C85">
              <w:rPr>
                <w:rFonts w:ascii="Times New Roman" w:hAnsi="Times New Roman" w:cs="Times New Roman"/>
                <w:sz w:val="28"/>
                <w:szCs w:val="28"/>
              </w:rPr>
              <w:t>.</w:t>
            </w:r>
            <w:r w:rsidRPr="00611C85">
              <w:rPr>
                <w:rFonts w:ascii="Times New Roman" w:hAnsi="Times New Roman" w:cs="Times New Roman"/>
                <w:sz w:val="28"/>
                <w:szCs w:val="28"/>
              </w:rPr>
              <w:t>8</w:t>
            </w:r>
          </w:p>
        </w:tc>
        <w:tc>
          <w:tcPr>
            <w:tcW w:w="5856" w:type="dxa"/>
          </w:tcPr>
          <w:p w:rsidR="007B2D01" w:rsidRPr="00611C85" w:rsidRDefault="007B2D01" w:rsidP="00EA7E4C">
            <w:pPr>
              <w:rPr>
                <w:rFonts w:ascii="Times New Roman" w:hAnsi="Times New Roman" w:cs="Times New Roman"/>
                <w:sz w:val="28"/>
                <w:szCs w:val="28"/>
              </w:rPr>
            </w:pPr>
            <w:r w:rsidRPr="00611C85">
              <w:rPr>
                <w:rFonts w:ascii="Times New Roman" w:hAnsi="Times New Roman" w:cs="Times New Roman"/>
                <w:sz w:val="28"/>
                <w:szCs w:val="28"/>
              </w:rPr>
              <w:t>Психосоциальное развитие в подростковом возрасте</w:t>
            </w:r>
          </w:p>
        </w:tc>
        <w:tc>
          <w:tcPr>
            <w:tcW w:w="697"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10</w:t>
            </w:r>
          </w:p>
        </w:tc>
        <w:tc>
          <w:tcPr>
            <w:tcW w:w="698"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r w:rsidR="007B2D01" w:rsidRPr="00611C85">
              <w:rPr>
                <w:rFonts w:ascii="Times New Roman" w:hAnsi="Times New Roman" w:cs="Times New Roman"/>
                <w:sz w:val="28"/>
                <w:szCs w:val="28"/>
              </w:rPr>
              <w:t>.</w:t>
            </w:r>
            <w:r w:rsidRPr="00611C85">
              <w:rPr>
                <w:rFonts w:ascii="Times New Roman" w:hAnsi="Times New Roman" w:cs="Times New Roman"/>
                <w:sz w:val="28"/>
                <w:szCs w:val="28"/>
              </w:rPr>
              <w:t>9</w:t>
            </w:r>
            <w:r w:rsidR="007B2D01" w:rsidRPr="00611C85">
              <w:rPr>
                <w:rFonts w:ascii="Times New Roman" w:hAnsi="Times New Roman" w:cs="Times New Roman"/>
                <w:sz w:val="28"/>
                <w:szCs w:val="28"/>
              </w:rPr>
              <w:t>.</w:t>
            </w:r>
          </w:p>
        </w:tc>
        <w:tc>
          <w:tcPr>
            <w:tcW w:w="5856" w:type="dxa"/>
          </w:tcPr>
          <w:p w:rsidR="007B2D01" w:rsidRPr="00611C85" w:rsidRDefault="007B2D01" w:rsidP="00EA7E4C">
            <w:pPr>
              <w:pStyle w:val="1"/>
              <w:jc w:val="left"/>
              <w:outlineLvl w:val="0"/>
              <w:rPr>
                <w:sz w:val="28"/>
                <w:szCs w:val="28"/>
                <w:lang w:val="ru-RU"/>
              </w:rPr>
            </w:pPr>
            <w:r w:rsidRPr="00611C85">
              <w:rPr>
                <w:sz w:val="28"/>
                <w:szCs w:val="28"/>
                <w:lang w:val="ru-RU"/>
              </w:rPr>
              <w:t>Психосоциальное развитие в юношеском возрасте</w:t>
            </w:r>
          </w:p>
        </w:tc>
        <w:tc>
          <w:tcPr>
            <w:tcW w:w="697"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10</w:t>
            </w:r>
          </w:p>
        </w:tc>
        <w:tc>
          <w:tcPr>
            <w:tcW w:w="698"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8D3435"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r w:rsidR="007B2D01" w:rsidRPr="00611C85">
              <w:rPr>
                <w:rFonts w:ascii="Times New Roman" w:hAnsi="Times New Roman" w:cs="Times New Roman"/>
                <w:sz w:val="28"/>
                <w:szCs w:val="28"/>
              </w:rPr>
              <w:t>.</w:t>
            </w:r>
            <w:r w:rsidRPr="00611C85">
              <w:rPr>
                <w:rFonts w:ascii="Times New Roman" w:hAnsi="Times New Roman" w:cs="Times New Roman"/>
                <w:sz w:val="28"/>
                <w:szCs w:val="28"/>
              </w:rPr>
              <w:t>10</w:t>
            </w:r>
            <w:r w:rsidR="007B2D01" w:rsidRPr="00611C85">
              <w:rPr>
                <w:rFonts w:ascii="Times New Roman" w:hAnsi="Times New Roman" w:cs="Times New Roman"/>
                <w:sz w:val="28"/>
                <w:szCs w:val="28"/>
              </w:rPr>
              <w:t>.</w:t>
            </w:r>
          </w:p>
        </w:tc>
        <w:tc>
          <w:tcPr>
            <w:tcW w:w="5856" w:type="dxa"/>
          </w:tcPr>
          <w:p w:rsidR="007B2D01" w:rsidRPr="00611C85" w:rsidRDefault="007B2D01" w:rsidP="00EA7E4C">
            <w:pPr>
              <w:rPr>
                <w:rFonts w:ascii="Times New Roman" w:hAnsi="Times New Roman" w:cs="Times New Roman"/>
                <w:sz w:val="28"/>
                <w:szCs w:val="28"/>
              </w:rPr>
            </w:pPr>
            <w:r w:rsidRPr="00611C85">
              <w:rPr>
                <w:rFonts w:ascii="Times New Roman" w:hAnsi="Times New Roman" w:cs="Times New Roman"/>
                <w:sz w:val="28"/>
                <w:szCs w:val="28"/>
              </w:rPr>
              <w:t>Психосоциальное развитие в возрасте ранней взрослости</w:t>
            </w:r>
          </w:p>
        </w:tc>
        <w:tc>
          <w:tcPr>
            <w:tcW w:w="697"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lastRenderedPageBreak/>
              <w:t>2</w:t>
            </w:r>
            <w:r w:rsidR="007B2D01" w:rsidRPr="00611C85">
              <w:rPr>
                <w:rFonts w:ascii="Times New Roman" w:hAnsi="Times New Roman" w:cs="Times New Roman"/>
                <w:sz w:val="28"/>
                <w:szCs w:val="28"/>
              </w:rPr>
              <w:t>.</w:t>
            </w:r>
            <w:r w:rsidRPr="00611C85">
              <w:rPr>
                <w:rFonts w:ascii="Times New Roman" w:hAnsi="Times New Roman" w:cs="Times New Roman"/>
                <w:sz w:val="28"/>
                <w:szCs w:val="28"/>
              </w:rPr>
              <w:t>11</w:t>
            </w:r>
            <w:r w:rsidR="007B2D01" w:rsidRPr="00611C85">
              <w:rPr>
                <w:rFonts w:ascii="Times New Roman" w:hAnsi="Times New Roman" w:cs="Times New Roman"/>
                <w:sz w:val="28"/>
                <w:szCs w:val="28"/>
              </w:rPr>
              <w:t>.</w:t>
            </w:r>
          </w:p>
        </w:tc>
        <w:tc>
          <w:tcPr>
            <w:tcW w:w="5856" w:type="dxa"/>
          </w:tcPr>
          <w:p w:rsidR="007B2D01" w:rsidRPr="00611C85" w:rsidRDefault="007B2D01" w:rsidP="00EA7E4C">
            <w:pPr>
              <w:rPr>
                <w:rFonts w:ascii="Times New Roman" w:hAnsi="Times New Roman" w:cs="Times New Roman"/>
                <w:sz w:val="28"/>
                <w:szCs w:val="28"/>
              </w:rPr>
            </w:pPr>
            <w:r w:rsidRPr="00611C85">
              <w:rPr>
                <w:rFonts w:ascii="Times New Roman" w:hAnsi="Times New Roman" w:cs="Times New Roman"/>
                <w:sz w:val="28"/>
                <w:szCs w:val="28"/>
              </w:rPr>
              <w:t>Психосоциальное развитие в возрасте средней взрослости</w:t>
            </w:r>
          </w:p>
        </w:tc>
        <w:tc>
          <w:tcPr>
            <w:tcW w:w="697"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r w:rsidR="007B2D01" w:rsidRPr="00611C85">
              <w:rPr>
                <w:rFonts w:ascii="Times New Roman" w:hAnsi="Times New Roman" w:cs="Times New Roman"/>
                <w:sz w:val="28"/>
                <w:szCs w:val="28"/>
              </w:rPr>
              <w:t>.</w:t>
            </w:r>
            <w:r w:rsidRPr="00611C85">
              <w:rPr>
                <w:rFonts w:ascii="Times New Roman" w:hAnsi="Times New Roman" w:cs="Times New Roman"/>
                <w:sz w:val="28"/>
                <w:szCs w:val="28"/>
              </w:rPr>
              <w:t>12</w:t>
            </w:r>
            <w:r w:rsidR="007B2D01" w:rsidRPr="00611C85">
              <w:rPr>
                <w:rFonts w:ascii="Times New Roman" w:hAnsi="Times New Roman" w:cs="Times New Roman"/>
                <w:sz w:val="28"/>
                <w:szCs w:val="28"/>
              </w:rPr>
              <w:t>.</w:t>
            </w:r>
          </w:p>
        </w:tc>
        <w:tc>
          <w:tcPr>
            <w:tcW w:w="5856" w:type="dxa"/>
          </w:tcPr>
          <w:p w:rsidR="007B2D01" w:rsidRPr="00611C85" w:rsidRDefault="007B2D01" w:rsidP="00EA7E4C">
            <w:pPr>
              <w:pStyle w:val="4"/>
              <w:spacing w:before="0" w:after="0"/>
              <w:outlineLvl w:val="3"/>
              <w:rPr>
                <w:b w:val="0"/>
              </w:rPr>
            </w:pPr>
            <w:r w:rsidRPr="00611C85">
              <w:rPr>
                <w:b w:val="0"/>
              </w:rPr>
              <w:t>Психосоциальное развитие в возрасте поздней взрослости и старости</w:t>
            </w:r>
          </w:p>
        </w:tc>
        <w:tc>
          <w:tcPr>
            <w:tcW w:w="697"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4</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7B2D01" w:rsidRPr="00611C85" w:rsidTr="000C6A67">
        <w:tc>
          <w:tcPr>
            <w:tcW w:w="924" w:type="dxa"/>
          </w:tcPr>
          <w:p w:rsidR="007B2D01" w:rsidRPr="00611C85" w:rsidRDefault="00EA7E4C"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r w:rsidR="007B2D01" w:rsidRPr="00611C85">
              <w:rPr>
                <w:rFonts w:ascii="Times New Roman" w:hAnsi="Times New Roman" w:cs="Times New Roman"/>
                <w:sz w:val="28"/>
                <w:szCs w:val="28"/>
              </w:rPr>
              <w:t>.</w:t>
            </w:r>
            <w:r w:rsidRPr="00611C85">
              <w:rPr>
                <w:rFonts w:ascii="Times New Roman" w:hAnsi="Times New Roman" w:cs="Times New Roman"/>
                <w:sz w:val="28"/>
                <w:szCs w:val="28"/>
              </w:rPr>
              <w:t>13</w:t>
            </w:r>
            <w:r w:rsidR="007B2D01" w:rsidRPr="00611C85">
              <w:rPr>
                <w:rFonts w:ascii="Times New Roman" w:hAnsi="Times New Roman" w:cs="Times New Roman"/>
                <w:sz w:val="28"/>
                <w:szCs w:val="28"/>
              </w:rPr>
              <w:t>.</w:t>
            </w:r>
          </w:p>
        </w:tc>
        <w:tc>
          <w:tcPr>
            <w:tcW w:w="5856" w:type="dxa"/>
          </w:tcPr>
          <w:p w:rsidR="007B2D01" w:rsidRPr="00611C85" w:rsidRDefault="007B2D01" w:rsidP="00EA7E4C">
            <w:pPr>
              <w:pStyle w:val="4"/>
              <w:spacing w:before="0" w:after="0"/>
              <w:outlineLvl w:val="3"/>
              <w:rPr>
                <w:b w:val="0"/>
              </w:rPr>
            </w:pPr>
            <w:r w:rsidRPr="00611C85">
              <w:rPr>
                <w:b w:val="0"/>
              </w:rPr>
              <w:t>Инволютивное развитие личности</w:t>
            </w:r>
          </w:p>
        </w:tc>
        <w:tc>
          <w:tcPr>
            <w:tcW w:w="697"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c>
          <w:tcPr>
            <w:tcW w:w="698" w:type="dxa"/>
          </w:tcPr>
          <w:p w:rsidR="007B2D01" w:rsidRPr="00611C85" w:rsidRDefault="00DC3091" w:rsidP="00EA7E4C">
            <w:pPr>
              <w:jc w:val="center"/>
              <w:rPr>
                <w:rFonts w:ascii="Times New Roman" w:hAnsi="Times New Roman" w:cs="Times New Roman"/>
                <w:sz w:val="28"/>
                <w:szCs w:val="28"/>
              </w:rPr>
            </w:pPr>
            <w:r w:rsidRPr="00611C85">
              <w:rPr>
                <w:rFonts w:ascii="Times New Roman" w:hAnsi="Times New Roman" w:cs="Times New Roman"/>
                <w:sz w:val="28"/>
                <w:szCs w:val="28"/>
              </w:rPr>
              <w:t>2</w:t>
            </w:r>
          </w:p>
        </w:tc>
        <w:tc>
          <w:tcPr>
            <w:tcW w:w="698" w:type="dxa"/>
          </w:tcPr>
          <w:p w:rsidR="007B2D01" w:rsidRPr="00611C85" w:rsidRDefault="007B2D01" w:rsidP="00EA7E4C">
            <w:pPr>
              <w:jc w:val="center"/>
              <w:rPr>
                <w:rFonts w:ascii="Times New Roman" w:hAnsi="Times New Roman" w:cs="Times New Roman"/>
                <w:sz w:val="28"/>
                <w:szCs w:val="28"/>
              </w:rPr>
            </w:pPr>
            <w:r w:rsidRPr="00611C85">
              <w:rPr>
                <w:rFonts w:ascii="Times New Roman" w:hAnsi="Times New Roman" w:cs="Times New Roman"/>
                <w:sz w:val="28"/>
                <w:szCs w:val="28"/>
              </w:rPr>
              <w:t>-</w:t>
            </w:r>
          </w:p>
        </w:tc>
      </w:tr>
      <w:tr w:rsidR="00EA7E4C" w:rsidRPr="00611C85" w:rsidTr="000C6A67">
        <w:tc>
          <w:tcPr>
            <w:tcW w:w="6780" w:type="dxa"/>
            <w:gridSpan w:val="2"/>
          </w:tcPr>
          <w:p w:rsidR="00EA7E4C" w:rsidRPr="00611C85" w:rsidRDefault="00EA7E4C" w:rsidP="00EA7E4C">
            <w:pPr>
              <w:rPr>
                <w:rFonts w:ascii="Times New Roman" w:hAnsi="Times New Roman" w:cs="Times New Roman"/>
                <w:sz w:val="28"/>
                <w:szCs w:val="28"/>
              </w:rPr>
            </w:pPr>
            <w:r w:rsidRPr="00611C85">
              <w:rPr>
                <w:rFonts w:ascii="Times New Roman" w:hAnsi="Times New Roman" w:cs="Times New Roman"/>
                <w:b/>
                <w:sz w:val="28"/>
                <w:szCs w:val="28"/>
              </w:rPr>
              <w:t>Общее количество аудиторных часов</w:t>
            </w:r>
          </w:p>
        </w:tc>
        <w:tc>
          <w:tcPr>
            <w:tcW w:w="697" w:type="dxa"/>
          </w:tcPr>
          <w:p w:rsidR="00EA7E4C" w:rsidRPr="00611C85" w:rsidRDefault="00DC3091" w:rsidP="00EA7E4C">
            <w:pPr>
              <w:jc w:val="center"/>
              <w:rPr>
                <w:rFonts w:ascii="Times New Roman" w:hAnsi="Times New Roman" w:cs="Times New Roman"/>
                <w:b/>
                <w:sz w:val="28"/>
                <w:szCs w:val="28"/>
              </w:rPr>
            </w:pPr>
            <w:r w:rsidRPr="00611C85">
              <w:rPr>
                <w:rFonts w:ascii="Times New Roman" w:hAnsi="Times New Roman" w:cs="Times New Roman"/>
                <w:b/>
                <w:sz w:val="28"/>
                <w:szCs w:val="28"/>
              </w:rPr>
              <w:t>128</w:t>
            </w:r>
          </w:p>
        </w:tc>
        <w:tc>
          <w:tcPr>
            <w:tcW w:w="698" w:type="dxa"/>
          </w:tcPr>
          <w:p w:rsidR="00EA7E4C" w:rsidRPr="00611C85" w:rsidRDefault="00EA7E4C" w:rsidP="00DC3091">
            <w:pPr>
              <w:jc w:val="center"/>
              <w:rPr>
                <w:rFonts w:ascii="Times New Roman" w:hAnsi="Times New Roman" w:cs="Times New Roman"/>
                <w:b/>
                <w:sz w:val="28"/>
                <w:szCs w:val="28"/>
              </w:rPr>
            </w:pPr>
            <w:r w:rsidRPr="00611C85">
              <w:rPr>
                <w:rFonts w:ascii="Times New Roman" w:hAnsi="Times New Roman" w:cs="Times New Roman"/>
                <w:b/>
                <w:sz w:val="28"/>
                <w:szCs w:val="28"/>
              </w:rPr>
              <w:t>6</w:t>
            </w:r>
            <w:r w:rsidR="00DC3091" w:rsidRPr="00611C85">
              <w:rPr>
                <w:rFonts w:ascii="Times New Roman" w:hAnsi="Times New Roman" w:cs="Times New Roman"/>
                <w:b/>
                <w:sz w:val="28"/>
                <w:szCs w:val="28"/>
              </w:rPr>
              <w:t>0</w:t>
            </w:r>
          </w:p>
        </w:tc>
        <w:tc>
          <w:tcPr>
            <w:tcW w:w="698" w:type="dxa"/>
          </w:tcPr>
          <w:p w:rsidR="00EA7E4C" w:rsidRPr="00611C85" w:rsidRDefault="00DC3091" w:rsidP="00EA7E4C">
            <w:pPr>
              <w:jc w:val="center"/>
              <w:rPr>
                <w:rFonts w:ascii="Times New Roman" w:hAnsi="Times New Roman" w:cs="Times New Roman"/>
                <w:b/>
                <w:sz w:val="28"/>
                <w:szCs w:val="28"/>
              </w:rPr>
            </w:pPr>
            <w:r w:rsidRPr="00611C85">
              <w:rPr>
                <w:rFonts w:ascii="Times New Roman" w:hAnsi="Times New Roman" w:cs="Times New Roman"/>
                <w:b/>
                <w:sz w:val="28"/>
                <w:szCs w:val="28"/>
              </w:rPr>
              <w:t>62</w:t>
            </w:r>
          </w:p>
        </w:tc>
        <w:tc>
          <w:tcPr>
            <w:tcW w:w="698" w:type="dxa"/>
          </w:tcPr>
          <w:p w:rsidR="00EA7E4C" w:rsidRPr="00611C85" w:rsidRDefault="00DC3091" w:rsidP="00EA7E4C">
            <w:pPr>
              <w:jc w:val="center"/>
              <w:rPr>
                <w:rFonts w:ascii="Times New Roman" w:hAnsi="Times New Roman" w:cs="Times New Roman"/>
                <w:b/>
                <w:sz w:val="28"/>
                <w:szCs w:val="28"/>
              </w:rPr>
            </w:pPr>
            <w:r w:rsidRPr="00611C85">
              <w:rPr>
                <w:rFonts w:ascii="Times New Roman" w:hAnsi="Times New Roman" w:cs="Times New Roman"/>
                <w:b/>
                <w:sz w:val="28"/>
                <w:szCs w:val="28"/>
              </w:rPr>
              <w:t>6</w:t>
            </w:r>
          </w:p>
        </w:tc>
      </w:tr>
    </w:tbl>
    <w:p w:rsidR="00735521" w:rsidRPr="00611C85" w:rsidRDefault="00735521"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ind w:firstLine="709"/>
        <w:jc w:val="both"/>
        <w:rPr>
          <w:rFonts w:ascii="Times New Roman" w:hAnsi="Times New Roman" w:cs="Times New Roman"/>
          <w:sz w:val="28"/>
          <w:szCs w:val="28"/>
        </w:rPr>
      </w:pPr>
    </w:p>
    <w:p w:rsidR="00DC3091" w:rsidRPr="00611C85" w:rsidRDefault="00DC3091" w:rsidP="00EA7E4C">
      <w:pPr>
        <w:spacing w:after="0" w:line="240" w:lineRule="auto"/>
        <w:ind w:firstLine="709"/>
        <w:jc w:val="both"/>
        <w:rPr>
          <w:rFonts w:ascii="Times New Roman" w:hAnsi="Times New Roman" w:cs="Times New Roman"/>
          <w:sz w:val="28"/>
          <w:szCs w:val="28"/>
        </w:rPr>
      </w:pPr>
    </w:p>
    <w:p w:rsidR="00DC3091" w:rsidRPr="00611C85" w:rsidRDefault="00DC3091" w:rsidP="00EA7E4C">
      <w:pPr>
        <w:spacing w:after="0" w:line="240" w:lineRule="auto"/>
        <w:ind w:firstLine="709"/>
        <w:jc w:val="both"/>
        <w:rPr>
          <w:rFonts w:ascii="Times New Roman" w:hAnsi="Times New Roman" w:cs="Times New Roman"/>
          <w:sz w:val="28"/>
          <w:szCs w:val="28"/>
        </w:rPr>
      </w:pPr>
    </w:p>
    <w:p w:rsidR="00DC3091" w:rsidRPr="00611C85" w:rsidRDefault="00DC3091" w:rsidP="00EA7E4C">
      <w:pPr>
        <w:spacing w:after="0" w:line="240" w:lineRule="auto"/>
        <w:ind w:firstLine="709"/>
        <w:jc w:val="both"/>
        <w:rPr>
          <w:rFonts w:ascii="Times New Roman" w:hAnsi="Times New Roman" w:cs="Times New Roman"/>
          <w:sz w:val="28"/>
          <w:szCs w:val="28"/>
        </w:rPr>
      </w:pPr>
    </w:p>
    <w:p w:rsidR="00EA7E4C" w:rsidRPr="00611C85" w:rsidRDefault="00EA7E4C" w:rsidP="00EA7E4C">
      <w:pPr>
        <w:spacing w:after="0" w:line="240" w:lineRule="auto"/>
        <w:jc w:val="center"/>
        <w:rPr>
          <w:rFonts w:ascii="Times New Roman" w:hAnsi="Times New Roman" w:cs="Times New Roman"/>
          <w:b/>
          <w:sz w:val="28"/>
          <w:szCs w:val="28"/>
        </w:rPr>
      </w:pPr>
      <w:r w:rsidRPr="00611C85">
        <w:rPr>
          <w:rFonts w:ascii="Times New Roman" w:hAnsi="Times New Roman" w:cs="Times New Roman"/>
          <w:b/>
          <w:sz w:val="28"/>
          <w:szCs w:val="28"/>
        </w:rPr>
        <w:lastRenderedPageBreak/>
        <w:t>СОДЕРЖАНИЕ УЧЕБНОГО МАТЕРИАЛА</w:t>
      </w:r>
    </w:p>
    <w:p w:rsidR="00DC3091" w:rsidRPr="00611C85" w:rsidRDefault="00DC3091" w:rsidP="00EA7E4C">
      <w:pPr>
        <w:spacing w:after="0" w:line="240" w:lineRule="auto"/>
        <w:jc w:val="center"/>
        <w:rPr>
          <w:rFonts w:ascii="Times New Roman" w:hAnsi="Times New Roman" w:cs="Times New Roman"/>
          <w:b/>
          <w:sz w:val="28"/>
          <w:szCs w:val="28"/>
        </w:rPr>
      </w:pPr>
    </w:p>
    <w:p w:rsidR="00DC3091" w:rsidRPr="00611C85" w:rsidRDefault="00DC3091" w:rsidP="00EA7E4C">
      <w:pPr>
        <w:pStyle w:val="5"/>
        <w:spacing w:before="0" w:after="0"/>
        <w:ind w:firstLine="709"/>
        <w:jc w:val="both"/>
        <w:rPr>
          <w:i w:val="0"/>
          <w:sz w:val="28"/>
          <w:szCs w:val="28"/>
        </w:rPr>
      </w:pPr>
      <w:r w:rsidRPr="00611C85">
        <w:rPr>
          <w:i w:val="0"/>
          <w:sz w:val="28"/>
          <w:szCs w:val="28"/>
        </w:rPr>
        <w:t xml:space="preserve">Раздел 1. Введение в психологию развития </w:t>
      </w:r>
    </w:p>
    <w:p w:rsidR="00DC3091" w:rsidRPr="00611C85" w:rsidRDefault="00DC3091" w:rsidP="00EA7E4C">
      <w:pPr>
        <w:pStyle w:val="5"/>
        <w:spacing w:before="0" w:after="0"/>
        <w:ind w:firstLine="709"/>
        <w:jc w:val="both"/>
        <w:rPr>
          <w:i w:val="0"/>
          <w:sz w:val="28"/>
          <w:szCs w:val="28"/>
        </w:rPr>
      </w:pPr>
    </w:p>
    <w:p w:rsidR="00EA7E4C" w:rsidRPr="00611C85" w:rsidRDefault="00DC3091" w:rsidP="00EA7E4C">
      <w:pPr>
        <w:pStyle w:val="5"/>
        <w:spacing w:before="0" w:after="0"/>
        <w:ind w:firstLine="709"/>
        <w:jc w:val="both"/>
        <w:rPr>
          <w:i w:val="0"/>
          <w:sz w:val="28"/>
          <w:szCs w:val="28"/>
        </w:rPr>
      </w:pPr>
      <w:r w:rsidRPr="00611C85">
        <w:rPr>
          <w:i w:val="0"/>
          <w:sz w:val="28"/>
          <w:szCs w:val="28"/>
        </w:rPr>
        <w:t>1</w:t>
      </w:r>
      <w:r w:rsidR="00EA7E4C" w:rsidRPr="00611C85">
        <w:rPr>
          <w:i w:val="0"/>
          <w:sz w:val="28"/>
          <w:szCs w:val="28"/>
        </w:rPr>
        <w:t>.1. Предмет и задачи психологии развития</w:t>
      </w:r>
    </w:p>
    <w:p w:rsidR="00EA7E4C" w:rsidRPr="00611C85" w:rsidRDefault="00DD2163" w:rsidP="00DD2163">
      <w:pPr>
        <w:pStyle w:val="31"/>
        <w:spacing w:after="0"/>
        <w:ind w:firstLine="720"/>
        <w:jc w:val="both"/>
        <w:rPr>
          <w:sz w:val="28"/>
          <w:szCs w:val="28"/>
        </w:rPr>
      </w:pPr>
      <w:r w:rsidRPr="00611C85">
        <w:rPr>
          <w:sz w:val="28"/>
          <w:szCs w:val="28"/>
        </w:rPr>
        <w:t>Предмет, задачи и проблемы психологии развития. Понятие развития. Развитие как изменение во времени. Виды изменений.</w:t>
      </w:r>
      <w:r w:rsidR="001E105F" w:rsidRPr="00611C85">
        <w:rPr>
          <w:sz w:val="28"/>
          <w:szCs w:val="28"/>
        </w:rPr>
        <w:t xml:space="preserve"> </w:t>
      </w:r>
      <w:r w:rsidRPr="00611C85">
        <w:rPr>
          <w:sz w:val="28"/>
          <w:szCs w:val="28"/>
        </w:rPr>
        <w:t xml:space="preserve">Филогенез, онтогенез, антропогенез и микрогенез. Количественные и качественные изменения. Характеристики развития: активность/пассивность, непрерывность /дискретность развития, стабильность, неравномерность, темп. Проблема акселерации (ускорения) психического развития. </w:t>
      </w:r>
      <w:r w:rsidR="00EA7E4C" w:rsidRPr="00611C85">
        <w:rPr>
          <w:sz w:val="28"/>
          <w:szCs w:val="28"/>
        </w:rPr>
        <w:t xml:space="preserve">Различные определения развития. Место психологии развития в системе психологических наук. Взаимосвязь психологии развития с другими науками. Структура психологии развития. Детская, возрастная, генетическая психология в структуре психологии развития. Научные задачи описания, объяснения, прогноза и коррекции в психологии развития. Прикладные задачи психологии развития. Специфика методов психологии развития. </w:t>
      </w:r>
    </w:p>
    <w:p w:rsidR="00DD2163" w:rsidRPr="00611C85" w:rsidRDefault="00346211" w:rsidP="00346211">
      <w:pPr>
        <w:spacing w:after="0" w:line="240" w:lineRule="auto"/>
        <w:ind w:firstLine="720"/>
        <w:jc w:val="both"/>
        <w:rPr>
          <w:rFonts w:ascii="Times New Roman" w:hAnsi="Times New Roman" w:cs="Times New Roman"/>
          <w:sz w:val="28"/>
          <w:szCs w:val="28"/>
        </w:rPr>
      </w:pPr>
      <w:r w:rsidRPr="00611C85">
        <w:rPr>
          <w:rFonts w:ascii="Times New Roman" w:hAnsi="Times New Roman" w:cs="Times New Roman"/>
          <w:sz w:val="28"/>
          <w:szCs w:val="28"/>
        </w:rPr>
        <w:t>Научные основы становления психологии развития как науки. Появление в истории идеи развития. Биологические основы психологии развития в теории Ч.Дарвина и К.Линнея, философия Ф. Шеллинга и Г.В.Ф.Гегеля. Теория рекапитуляции С. Холла. Соотношение филогенеза и онтогенеза в трудах Э.Геккеля.</w:t>
      </w:r>
      <w:r w:rsidR="00946082" w:rsidRPr="00611C85">
        <w:rPr>
          <w:rFonts w:ascii="Times New Roman" w:hAnsi="Times New Roman" w:cs="Times New Roman"/>
          <w:sz w:val="28"/>
          <w:szCs w:val="28"/>
        </w:rPr>
        <w:t xml:space="preserve"> </w:t>
      </w:r>
      <w:r w:rsidRPr="00611C85">
        <w:rPr>
          <w:rFonts w:ascii="Times New Roman" w:hAnsi="Times New Roman" w:cs="Times New Roman"/>
          <w:sz w:val="28"/>
          <w:szCs w:val="28"/>
        </w:rPr>
        <w:t>Предпосылки становления психологии развития и возрастной психологии. Работа В. Прейера «Душа ребёнка». Идеи С.Холла и А.Бине. Работы К.Гросса. Работы В.Штерна. Развитие психологии развития в России. Становление психологии развития как науки и экспериментальной практики. Работа В. Прейера «Душа ребёнка». Идеи С.Холла и А.Бине. Работы К.Гросса. Работы В.Штерна. Развитие психологии развития в России. Попытки осмысления развития в историко-культурной ретроспективе. Идеи Ф.Арьеса об историографии развития. «Психогенная теория истории» Л.Демоза.</w:t>
      </w: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DC3091" w:rsidP="00EA7E4C">
      <w:pPr>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b/>
          <w:sz w:val="28"/>
          <w:szCs w:val="28"/>
        </w:rPr>
        <w:t>1</w:t>
      </w:r>
      <w:r w:rsidR="00EA7E4C" w:rsidRPr="00611C85">
        <w:rPr>
          <w:rFonts w:ascii="Times New Roman" w:hAnsi="Times New Roman" w:cs="Times New Roman"/>
          <w:b/>
          <w:sz w:val="28"/>
          <w:szCs w:val="28"/>
        </w:rPr>
        <w:t>.2. Классические понятия психологии развития</w:t>
      </w:r>
    </w:p>
    <w:p w:rsidR="00EA7E4C" w:rsidRPr="00611C85" w:rsidRDefault="00D71844" w:rsidP="00D71844">
      <w:pPr>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sz w:val="28"/>
          <w:szCs w:val="28"/>
        </w:rPr>
        <w:t>Рост. Биологическое и психологическое понятия роста. Кривые роста. Количественные и качественные изменения. Созревание. Биологическое происхождение понятия созревания. Определение созревания путем исключения экзогенных факторов. Другие показатели созревания. Созревание в переносном смысле. Дифференциация. Дифференциация и централизация. Концепции дифференциации</w:t>
      </w:r>
      <w:r w:rsidR="0098204D" w:rsidRPr="00611C85">
        <w:rPr>
          <w:rFonts w:ascii="Times New Roman" w:hAnsi="Times New Roman" w:cs="Times New Roman"/>
          <w:sz w:val="28"/>
          <w:szCs w:val="28"/>
        </w:rPr>
        <w:t>.</w:t>
      </w:r>
      <w:r w:rsidRPr="00611C85">
        <w:rPr>
          <w:rFonts w:ascii="Times New Roman" w:hAnsi="Times New Roman" w:cs="Times New Roman"/>
          <w:sz w:val="28"/>
          <w:szCs w:val="28"/>
        </w:rPr>
        <w:t xml:space="preserve"> Научение. Классическое обусловливание. Оперантное обусловливание. Научение на модели. Научение через опосредование. Запечатление. Этологическое понятие запечатления. Признаки процессов запечатления. Сензитивные периоды. Запечатление и научение. Значение запечатления для психологии развития. </w:t>
      </w:r>
      <w:r w:rsidR="00EA7E4C" w:rsidRPr="00611C85">
        <w:rPr>
          <w:rFonts w:ascii="Times New Roman" w:hAnsi="Times New Roman" w:cs="Times New Roman"/>
          <w:color w:val="000000"/>
          <w:sz w:val="28"/>
          <w:szCs w:val="28"/>
        </w:rPr>
        <w:t xml:space="preserve">Критические и сензитивные периоды. Социализация. Модели социализации. «Воронковая» модель И. Чайлда. Социализация как освоение ролей. </w:t>
      </w:r>
      <w:r w:rsidRPr="00611C85">
        <w:rPr>
          <w:rFonts w:ascii="Times New Roman" w:hAnsi="Times New Roman" w:cs="Times New Roman"/>
          <w:color w:val="000000"/>
          <w:sz w:val="28"/>
          <w:szCs w:val="28"/>
        </w:rPr>
        <w:t xml:space="preserve"> </w:t>
      </w:r>
      <w:r w:rsidRPr="00611C85">
        <w:rPr>
          <w:rFonts w:ascii="Times New Roman" w:hAnsi="Times New Roman" w:cs="Times New Roman"/>
          <w:sz w:val="28"/>
          <w:szCs w:val="28"/>
        </w:rPr>
        <w:t xml:space="preserve">Социализация как решение задач </w:t>
      </w:r>
      <w:r w:rsidRPr="00611C85">
        <w:rPr>
          <w:rFonts w:ascii="Times New Roman" w:hAnsi="Times New Roman" w:cs="Times New Roman"/>
          <w:sz w:val="28"/>
          <w:szCs w:val="28"/>
        </w:rPr>
        <w:lastRenderedPageBreak/>
        <w:t>развития. Двунаправленная модель социализации. Значение социализации для развития.</w:t>
      </w:r>
    </w:p>
    <w:p w:rsidR="00E647EB" w:rsidRPr="00611C85" w:rsidRDefault="00E647EB" w:rsidP="00D71844">
      <w:pPr>
        <w:spacing w:after="0" w:line="240" w:lineRule="auto"/>
        <w:ind w:firstLine="709"/>
        <w:jc w:val="both"/>
        <w:rPr>
          <w:rFonts w:ascii="Times New Roman" w:hAnsi="Times New Roman" w:cs="Times New Roman"/>
          <w:b/>
          <w:sz w:val="28"/>
          <w:szCs w:val="28"/>
        </w:rPr>
      </w:pPr>
    </w:p>
    <w:p w:rsidR="00EA7E4C" w:rsidRPr="00611C85" w:rsidRDefault="00DC3091" w:rsidP="00D71844">
      <w:pPr>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b/>
          <w:sz w:val="28"/>
          <w:szCs w:val="28"/>
        </w:rPr>
        <w:t>1</w:t>
      </w:r>
      <w:r w:rsidR="00EA7E4C" w:rsidRPr="00611C85">
        <w:rPr>
          <w:rFonts w:ascii="Times New Roman" w:hAnsi="Times New Roman" w:cs="Times New Roman"/>
          <w:b/>
          <w:sz w:val="28"/>
          <w:szCs w:val="28"/>
        </w:rPr>
        <w:t>.3. Теории и модели психического развития</w:t>
      </w:r>
    </w:p>
    <w:p w:rsidR="00EA7E4C" w:rsidRPr="00611C85" w:rsidRDefault="00EA7E4C" w:rsidP="00D71844">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Понятия направления, теории, модели в науке. Критерии оценки теорий развития. Постановка проблемы развития в контексте взаимоотношений «субъект-среда». Научно-теоретические направления в психологии развития. </w:t>
      </w:r>
    </w:p>
    <w:p w:rsidR="00EA7E4C" w:rsidRPr="00611C85" w:rsidRDefault="00EA7E4C" w:rsidP="00D71844">
      <w:pPr>
        <w:spacing w:after="0" w:line="240" w:lineRule="auto"/>
        <w:ind w:firstLine="709"/>
        <w:jc w:val="both"/>
        <w:rPr>
          <w:rFonts w:ascii="Times New Roman" w:hAnsi="Times New Roman" w:cs="Times New Roman"/>
          <w:sz w:val="28"/>
          <w:szCs w:val="28"/>
        </w:rPr>
      </w:pPr>
    </w:p>
    <w:p w:rsidR="00EA7E4C" w:rsidRPr="00611C85" w:rsidRDefault="00DC3091" w:rsidP="00D71844">
      <w:pPr>
        <w:pStyle w:val="4"/>
        <w:spacing w:before="0" w:after="0"/>
        <w:ind w:firstLine="709"/>
        <w:jc w:val="both"/>
        <w:rPr>
          <w:bCs w:val="0"/>
        </w:rPr>
      </w:pPr>
      <w:r w:rsidRPr="00611C85">
        <w:rPr>
          <w:bCs w:val="0"/>
        </w:rPr>
        <w:t>1</w:t>
      </w:r>
      <w:r w:rsidR="00EA7E4C" w:rsidRPr="00611C85">
        <w:rPr>
          <w:bCs w:val="0"/>
        </w:rPr>
        <w:t>.4. Эндогенное направление в психологии развития</w:t>
      </w:r>
    </w:p>
    <w:p w:rsidR="00E647EB" w:rsidRPr="00611C85" w:rsidRDefault="00E647EB" w:rsidP="00E647EB">
      <w:pPr>
        <w:spacing w:after="0" w:line="240" w:lineRule="auto"/>
        <w:ind w:firstLine="720"/>
        <w:jc w:val="both"/>
        <w:rPr>
          <w:rFonts w:ascii="Times New Roman" w:hAnsi="Times New Roman" w:cs="Times New Roman"/>
          <w:sz w:val="28"/>
          <w:szCs w:val="28"/>
        </w:rPr>
      </w:pPr>
      <w:r w:rsidRPr="00611C85">
        <w:rPr>
          <w:rFonts w:ascii="Times New Roman" w:hAnsi="Times New Roman" w:cs="Times New Roman"/>
          <w:sz w:val="28"/>
          <w:szCs w:val="28"/>
        </w:rPr>
        <w:t>Общая характеристика теорий эндогенного направления. Концепция рекапитуляции (Г.С.Холл, Д.Болдуин). Критика теории рекапитуляции (Л.С.Выготский, С.Л.Рубинштейн). Преформизм Ф.Арьеса. Биологическое созревание как процесс, детерминирующий последовательность и содержание стадий развития. Теория трех ступеней развития К.Бюлера. Ортогенетическая концепция Х.Вернера. Теория развития А.Буземана. Биогенетический подход в объяснении развития (концепции рекапитуляции). Нормативный подход к развитию психики ребенка Нормативный подход к исследованию развития (теории А.Гезелла, Л.Термена). Закон затухания темпа психического развития (А.Гезелл, А.Бине, Л.Термен). Теория конвергенции двух факторов развития В.Штерна. Критика биогенетического подхода к закономерностям психического развития ребенка. Этологические теории развития. Ч.Дарвин и теория эволюции. Современная этология К.Лоренца и Н.Тинбергена. Теория развития привязанности Д.Боулби и М. Эйнсворт. Современные варианты теорий биологического созревания (Н.Хомский, Д.Хебб).</w:t>
      </w:r>
    </w:p>
    <w:p w:rsidR="00E647EB" w:rsidRPr="00611C85" w:rsidRDefault="00E647EB" w:rsidP="00D71844">
      <w:pPr>
        <w:pStyle w:val="a8"/>
        <w:spacing w:after="0" w:line="240" w:lineRule="auto"/>
        <w:ind w:left="0" w:firstLine="709"/>
        <w:jc w:val="both"/>
        <w:rPr>
          <w:sz w:val="28"/>
          <w:szCs w:val="28"/>
        </w:rPr>
      </w:pPr>
    </w:p>
    <w:p w:rsidR="00EA7E4C" w:rsidRPr="00611C85" w:rsidRDefault="00DC3091" w:rsidP="00D71844">
      <w:pPr>
        <w:pStyle w:val="4"/>
        <w:spacing w:before="0" w:after="0"/>
        <w:ind w:firstLine="709"/>
        <w:jc w:val="both"/>
        <w:rPr>
          <w:bCs w:val="0"/>
        </w:rPr>
      </w:pPr>
      <w:r w:rsidRPr="00611C85">
        <w:rPr>
          <w:bCs w:val="0"/>
        </w:rPr>
        <w:t>1</w:t>
      </w:r>
      <w:r w:rsidR="00EA7E4C" w:rsidRPr="00611C85">
        <w:rPr>
          <w:bCs w:val="0"/>
        </w:rPr>
        <w:t>.5. Экзогенное направление в психологии развития</w:t>
      </w:r>
    </w:p>
    <w:p w:rsidR="00E647EB" w:rsidRPr="00611C85" w:rsidRDefault="00E647EB" w:rsidP="00E647EB">
      <w:pPr>
        <w:pStyle w:val="a8"/>
        <w:spacing w:after="0" w:line="240" w:lineRule="auto"/>
        <w:ind w:left="0" w:firstLine="708"/>
        <w:jc w:val="both"/>
        <w:rPr>
          <w:rFonts w:ascii="Times New Roman" w:hAnsi="Times New Roman" w:cs="Times New Roman"/>
          <w:sz w:val="28"/>
          <w:szCs w:val="28"/>
        </w:rPr>
      </w:pPr>
      <w:r w:rsidRPr="00611C85">
        <w:rPr>
          <w:rFonts w:ascii="Times New Roman" w:hAnsi="Times New Roman" w:cs="Times New Roman"/>
          <w:sz w:val="28"/>
          <w:szCs w:val="28"/>
        </w:rPr>
        <w:t>Общая характеристика теорий экзогенного направления. Ранние   трактовки  влияния окружающей среды на психическое развитие (Д. Локк, Дж. Уотсон). Взгляды Б.Скиннера на процессы психического развития. Теория развития С.Бижу и Д.Баера. Отход от классического бихевиоризма (теория Р.Сирса).  Теории социального научения и основные направления экспериментальных исследований (Н.Миллер, Д.Доллард, Р.Уолтерс, Д.Гевирц). А.Бандура и теория социального обучения.</w:t>
      </w:r>
    </w:p>
    <w:p w:rsidR="00DC3091" w:rsidRPr="00611C85" w:rsidRDefault="00DC3091" w:rsidP="00D71844">
      <w:pPr>
        <w:spacing w:after="0" w:line="240" w:lineRule="auto"/>
        <w:ind w:firstLine="709"/>
        <w:jc w:val="both"/>
        <w:rPr>
          <w:rFonts w:ascii="Times New Roman" w:hAnsi="Times New Roman" w:cs="Times New Roman"/>
          <w:b/>
          <w:sz w:val="28"/>
          <w:szCs w:val="28"/>
        </w:rPr>
      </w:pPr>
    </w:p>
    <w:p w:rsidR="00EA7E4C" w:rsidRPr="00611C85" w:rsidRDefault="00DC3091" w:rsidP="00D71844">
      <w:pPr>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b/>
          <w:sz w:val="28"/>
          <w:szCs w:val="28"/>
        </w:rPr>
        <w:t>1</w:t>
      </w:r>
      <w:r w:rsidR="00EA7E4C" w:rsidRPr="00611C85">
        <w:rPr>
          <w:rFonts w:ascii="Times New Roman" w:hAnsi="Times New Roman" w:cs="Times New Roman"/>
          <w:b/>
          <w:sz w:val="28"/>
          <w:szCs w:val="28"/>
        </w:rPr>
        <w:t>.6. Психоаналитические модели развития</w:t>
      </w:r>
    </w:p>
    <w:p w:rsidR="00E647EB" w:rsidRPr="00611C85" w:rsidRDefault="00E647EB" w:rsidP="00E647EB">
      <w:pPr>
        <w:spacing w:after="0" w:line="240" w:lineRule="auto"/>
        <w:ind w:firstLine="720"/>
        <w:jc w:val="both"/>
        <w:rPr>
          <w:rFonts w:ascii="Times New Roman" w:hAnsi="Times New Roman" w:cs="Times New Roman"/>
          <w:sz w:val="28"/>
          <w:szCs w:val="28"/>
        </w:rPr>
      </w:pPr>
      <w:r w:rsidRPr="00611C85">
        <w:rPr>
          <w:rFonts w:ascii="Times New Roman" w:hAnsi="Times New Roman" w:cs="Times New Roman"/>
          <w:sz w:val="28"/>
          <w:szCs w:val="28"/>
        </w:rPr>
        <w:t xml:space="preserve">Психоаналитические модели развития. Возникновение психоанализа. Классический психоанализ З.Фрейда и его трактовка стадий развития. Проблема движущих сил психического развития ребенка в психоанализе (З.Фрейд). Формирование детского психоанализа. Развитие концепций З.Фрейда в работах А.Фрейд. Теория отделения/индивидуализации М.Малер. Теория развития детских переживаний Э.Шахтеля. Теории объектных отношений (М.Кляйн, Х.Кохут и др.). Теория зрелости К.Юнга. </w:t>
      </w:r>
    </w:p>
    <w:p w:rsidR="00EA7E4C" w:rsidRPr="00611C85" w:rsidRDefault="00EA7E4C" w:rsidP="00E647EB">
      <w:pPr>
        <w:spacing w:after="0" w:line="240" w:lineRule="auto"/>
        <w:ind w:firstLine="709"/>
        <w:jc w:val="both"/>
        <w:rPr>
          <w:rFonts w:ascii="Times New Roman" w:hAnsi="Times New Roman" w:cs="Times New Roman"/>
          <w:b/>
          <w:sz w:val="28"/>
          <w:szCs w:val="28"/>
        </w:rPr>
      </w:pPr>
    </w:p>
    <w:p w:rsidR="00611C85" w:rsidRDefault="00611C85" w:rsidP="00E647EB">
      <w:pPr>
        <w:spacing w:after="0" w:line="240" w:lineRule="auto"/>
        <w:ind w:firstLine="709"/>
        <w:jc w:val="both"/>
        <w:rPr>
          <w:rFonts w:ascii="Times New Roman" w:hAnsi="Times New Roman" w:cs="Times New Roman"/>
          <w:b/>
          <w:sz w:val="28"/>
          <w:szCs w:val="28"/>
        </w:rPr>
      </w:pPr>
    </w:p>
    <w:p w:rsidR="00EA7E4C" w:rsidRPr="00611C85" w:rsidRDefault="00611C85" w:rsidP="00E647EB">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1</w:t>
      </w:r>
      <w:r w:rsidR="00EA7E4C" w:rsidRPr="00611C85">
        <w:rPr>
          <w:rFonts w:ascii="Times New Roman" w:hAnsi="Times New Roman" w:cs="Times New Roman"/>
          <w:b/>
          <w:sz w:val="28"/>
          <w:szCs w:val="28"/>
        </w:rPr>
        <w:t>.7. Когнитивные модели развития</w:t>
      </w:r>
    </w:p>
    <w:p w:rsidR="00EA7E4C" w:rsidRPr="00611C85" w:rsidRDefault="00E647EB" w:rsidP="00E647EB">
      <w:pPr>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sz w:val="28"/>
          <w:szCs w:val="28"/>
        </w:rPr>
        <w:t>Когнитивные модели развития. Возникновение когнитивных теорий развития. Ж.Пиаже и концепция генетической эпистемологии. Теория развития интеллекта Ж.Пиаже. Стадии интеллектуального развития ребенка в концепции Ж.Пиаже, их характеристика.   Социальные факторы развития интеллекта. Роль социальных взаимодействия в развитии интеллекта (А.Перре-Клермон). Теория морального развития Л.Колберга. Теория развития умений К.Фишера. Развитие как решение задач: Р.Кейз. Моделирование когнитивного развития: Д.Клаар.</w:t>
      </w:r>
    </w:p>
    <w:p w:rsidR="00E647EB" w:rsidRPr="00611C85" w:rsidRDefault="00E647EB" w:rsidP="00E647EB">
      <w:pPr>
        <w:spacing w:after="0" w:line="240" w:lineRule="auto"/>
        <w:ind w:firstLine="709"/>
        <w:jc w:val="both"/>
        <w:rPr>
          <w:rFonts w:ascii="Times New Roman" w:hAnsi="Times New Roman" w:cs="Times New Roman"/>
          <w:b/>
          <w:sz w:val="28"/>
          <w:szCs w:val="28"/>
        </w:rPr>
      </w:pPr>
    </w:p>
    <w:p w:rsidR="00EA7E4C" w:rsidRPr="00611C85" w:rsidRDefault="00DC3091" w:rsidP="00E647EB">
      <w:pPr>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b/>
          <w:sz w:val="28"/>
          <w:szCs w:val="28"/>
        </w:rPr>
        <w:t>1</w:t>
      </w:r>
      <w:r w:rsidR="00EA7E4C" w:rsidRPr="00611C85">
        <w:rPr>
          <w:rFonts w:ascii="Times New Roman" w:hAnsi="Times New Roman" w:cs="Times New Roman"/>
          <w:b/>
          <w:sz w:val="28"/>
          <w:szCs w:val="28"/>
        </w:rPr>
        <w:t>.8. Контекстуальные модели развития</w:t>
      </w:r>
    </w:p>
    <w:p w:rsidR="00E647EB" w:rsidRPr="00611C85" w:rsidRDefault="00E647EB" w:rsidP="00E647EB">
      <w:pPr>
        <w:spacing w:after="0" w:line="240" w:lineRule="auto"/>
        <w:ind w:firstLine="720"/>
        <w:jc w:val="both"/>
        <w:rPr>
          <w:rFonts w:ascii="Times New Roman" w:hAnsi="Times New Roman" w:cs="Times New Roman"/>
          <w:sz w:val="28"/>
          <w:szCs w:val="28"/>
        </w:rPr>
      </w:pPr>
      <w:r w:rsidRPr="00611C85">
        <w:rPr>
          <w:rFonts w:ascii="Times New Roman" w:hAnsi="Times New Roman" w:cs="Times New Roman"/>
          <w:sz w:val="28"/>
          <w:szCs w:val="28"/>
        </w:rPr>
        <w:t>Культурно-историческая теория Л.Выготского. Основные понятия теории. Специфика психического развития человека в онтогенезе. Понятие высших психических функций. Закон развития высших психических функций и его теоретическое значение. Роль среды в психическом развитии. Проблема обучения в развитии ребенка. Понятие «зоны ближайшего развития», его теоретическое и практическое значение. Учение о системном и смысловом строении сознания. Теоретическое и практическое значение культурно-исторической концепции Л.С.Выготского для возрастной психологии.</w:t>
      </w:r>
    </w:p>
    <w:p w:rsidR="00E647EB" w:rsidRPr="00611C85" w:rsidRDefault="00E647EB" w:rsidP="00E647EB">
      <w:pPr>
        <w:spacing w:after="0" w:line="240" w:lineRule="auto"/>
        <w:ind w:firstLine="720"/>
        <w:jc w:val="both"/>
        <w:rPr>
          <w:rFonts w:ascii="Times New Roman" w:hAnsi="Times New Roman" w:cs="Times New Roman"/>
          <w:sz w:val="28"/>
          <w:szCs w:val="28"/>
        </w:rPr>
      </w:pPr>
      <w:r w:rsidRPr="00611C85">
        <w:rPr>
          <w:rFonts w:ascii="Times New Roman" w:hAnsi="Times New Roman" w:cs="Times New Roman"/>
          <w:sz w:val="28"/>
          <w:szCs w:val="28"/>
        </w:rPr>
        <w:t>Развитие идей о социальной обусловленности психики человека. Понятие о «социальном наследовании» как специфически человеческой форме фиксации видового опыта. Проблема движущих сил психического развития ребенка в советской психологии. Роль осмысленной предметной деятельности в психическом развитии ребенка. Зависимость развития от содержания и структуры деятельности (А.Н.Леонтьев, С.Л.Рубинштейн). Понятие ведущей деятельности (А.Н.Леонтьев, Д.Б.Эльконин). Внешняя и внутренняя плоскости деятельности. Психическая деятельность как продукт интериоризации внешней предметной деятельности субъекта (А.Н.Леонтьев, П.Я.Гальперин, А.В.Запорожец).  Понятие условий психического развития.</w:t>
      </w:r>
    </w:p>
    <w:p w:rsidR="00E647EB" w:rsidRPr="00611C85" w:rsidRDefault="00E647EB" w:rsidP="00E647EB">
      <w:pPr>
        <w:spacing w:after="0" w:line="240" w:lineRule="auto"/>
        <w:ind w:firstLine="720"/>
        <w:jc w:val="both"/>
        <w:rPr>
          <w:rFonts w:ascii="Times New Roman" w:hAnsi="Times New Roman" w:cs="Times New Roman"/>
          <w:sz w:val="28"/>
          <w:szCs w:val="28"/>
        </w:rPr>
      </w:pPr>
      <w:r w:rsidRPr="00611C85">
        <w:rPr>
          <w:rFonts w:ascii="Times New Roman" w:hAnsi="Times New Roman" w:cs="Times New Roman"/>
          <w:sz w:val="28"/>
          <w:szCs w:val="28"/>
        </w:rPr>
        <w:t xml:space="preserve">Модель развития общения М. И. Лисиной. Модель развития личности Л. И. Божович. Внешние и внутренние условия в понятии социальной ситуации развития. Центральное новообразование и потребности в понятии личностного новообразования.  Теория персонализации А.В.Петровского. Понятие адаптации, индивидуализации, интеграции. </w:t>
      </w:r>
    </w:p>
    <w:p w:rsidR="00E647EB" w:rsidRPr="00611C85" w:rsidRDefault="00E647EB" w:rsidP="00E647EB">
      <w:pPr>
        <w:spacing w:after="0" w:line="240" w:lineRule="auto"/>
        <w:ind w:firstLine="720"/>
        <w:jc w:val="both"/>
        <w:rPr>
          <w:rFonts w:ascii="Times New Roman" w:hAnsi="Times New Roman" w:cs="Times New Roman"/>
          <w:sz w:val="28"/>
          <w:szCs w:val="28"/>
        </w:rPr>
      </w:pPr>
      <w:r w:rsidRPr="00611C85">
        <w:rPr>
          <w:rFonts w:ascii="Times New Roman" w:hAnsi="Times New Roman" w:cs="Times New Roman"/>
          <w:sz w:val="28"/>
          <w:szCs w:val="28"/>
        </w:rPr>
        <w:t xml:space="preserve">Диалектическая теория развития А.Валлона. Анаболизм и катаболизм. Стадии онтогенетического развития ребенка. Экологическая теория развития У.Бронфенбреннера. Системы, в которые врастает человек при развитии.  Антиравновесная теория Ригеля. Развития как стремление к неравновесию. Уровни отношений, между которыми возникают конфликты. Модели развития К.Ф.Ригеля. Психологическая теория развития деятельности Р.Лернера. </w:t>
      </w:r>
    </w:p>
    <w:p w:rsidR="00EA7E4C" w:rsidRPr="00611C85" w:rsidRDefault="00EA7E4C" w:rsidP="00E647EB">
      <w:pPr>
        <w:spacing w:after="0" w:line="240" w:lineRule="auto"/>
        <w:ind w:firstLine="709"/>
        <w:jc w:val="both"/>
        <w:rPr>
          <w:rFonts w:ascii="Times New Roman" w:hAnsi="Times New Roman" w:cs="Times New Roman"/>
          <w:sz w:val="28"/>
          <w:szCs w:val="28"/>
        </w:rPr>
      </w:pPr>
    </w:p>
    <w:p w:rsidR="00EA7E4C" w:rsidRPr="00611C85" w:rsidRDefault="00DC3091" w:rsidP="00E647EB">
      <w:pPr>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b/>
          <w:sz w:val="28"/>
          <w:szCs w:val="28"/>
        </w:rPr>
        <w:t>1</w:t>
      </w:r>
      <w:r w:rsidR="00EA7E4C" w:rsidRPr="00611C85">
        <w:rPr>
          <w:rFonts w:ascii="Times New Roman" w:hAnsi="Times New Roman" w:cs="Times New Roman"/>
          <w:b/>
          <w:sz w:val="28"/>
          <w:szCs w:val="28"/>
        </w:rPr>
        <w:t>.9. Системные модели развития</w:t>
      </w:r>
    </w:p>
    <w:p w:rsidR="00EA7E4C" w:rsidRPr="00611C85" w:rsidRDefault="00EA7E4C" w:rsidP="00E647EB">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Идеи системности в науке. Принцип системности в психологии. Системность теории и системность объекта. Системные теории развития. Новейшие вариации.</w:t>
      </w:r>
    </w:p>
    <w:p w:rsidR="00EA7E4C" w:rsidRPr="00611C85" w:rsidRDefault="00DC3091" w:rsidP="00E647EB">
      <w:pPr>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b/>
          <w:sz w:val="28"/>
          <w:szCs w:val="28"/>
        </w:rPr>
        <w:lastRenderedPageBreak/>
        <w:t>1</w:t>
      </w:r>
      <w:r w:rsidR="00EA7E4C" w:rsidRPr="00611C85">
        <w:rPr>
          <w:rFonts w:ascii="Times New Roman" w:hAnsi="Times New Roman" w:cs="Times New Roman"/>
          <w:b/>
          <w:sz w:val="28"/>
          <w:szCs w:val="28"/>
        </w:rPr>
        <w:t>.10. Возрастные кризисы психического развития</w:t>
      </w:r>
    </w:p>
    <w:p w:rsidR="001E105F" w:rsidRPr="00611C85" w:rsidRDefault="00946082" w:rsidP="001E105F">
      <w:pPr>
        <w:pStyle w:val="21"/>
        <w:spacing w:after="0" w:line="240" w:lineRule="auto"/>
        <w:ind w:left="0" w:firstLine="708"/>
        <w:jc w:val="both"/>
        <w:rPr>
          <w:sz w:val="28"/>
          <w:szCs w:val="28"/>
        </w:rPr>
      </w:pPr>
      <w:r w:rsidRPr="00611C85">
        <w:rPr>
          <w:sz w:val="28"/>
          <w:szCs w:val="28"/>
        </w:rPr>
        <w:t>Движущие силы психического развития. Законы психического развития: неравномерность – гетерохронность, неустойчивость, сенситивность, кумулятивность, дивергентность – конвергентность.</w:t>
      </w:r>
    </w:p>
    <w:p w:rsidR="00EA7E4C" w:rsidRPr="00611C85" w:rsidRDefault="00EA7E4C" w:rsidP="001E105F">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Понятия социальной ситуации развития, ведущей и базовой психических функций. Механизм интериоризации психической функции. Л.С.Выготский о периодах развития. </w:t>
      </w:r>
      <w:r w:rsidR="00946082" w:rsidRPr="00611C85">
        <w:rPr>
          <w:rFonts w:ascii="Times New Roman" w:hAnsi="Times New Roman" w:cs="Times New Roman"/>
          <w:sz w:val="28"/>
          <w:szCs w:val="28"/>
        </w:rPr>
        <w:t xml:space="preserve">Стабильные и критические периоды развития. </w:t>
      </w:r>
      <w:r w:rsidRPr="00611C85">
        <w:rPr>
          <w:rFonts w:ascii="Times New Roman" w:hAnsi="Times New Roman" w:cs="Times New Roman"/>
          <w:sz w:val="28"/>
          <w:szCs w:val="28"/>
        </w:rPr>
        <w:t xml:space="preserve">Возрастные кризисы психического развития. </w:t>
      </w:r>
      <w:r w:rsidR="00946082" w:rsidRPr="00611C85">
        <w:rPr>
          <w:rFonts w:ascii="Times New Roman" w:hAnsi="Times New Roman" w:cs="Times New Roman"/>
          <w:sz w:val="28"/>
          <w:szCs w:val="28"/>
        </w:rPr>
        <w:t>Сущность кризиса развития. Особенности протекания кризисов развития.</w:t>
      </w:r>
    </w:p>
    <w:p w:rsidR="00EA7E4C" w:rsidRPr="00611C85" w:rsidRDefault="00EA7E4C" w:rsidP="00E647EB">
      <w:pPr>
        <w:spacing w:after="0" w:line="240" w:lineRule="auto"/>
        <w:ind w:firstLine="709"/>
        <w:jc w:val="both"/>
        <w:rPr>
          <w:rFonts w:ascii="Times New Roman" w:hAnsi="Times New Roman" w:cs="Times New Roman"/>
          <w:sz w:val="28"/>
          <w:szCs w:val="28"/>
        </w:rPr>
      </w:pPr>
    </w:p>
    <w:p w:rsidR="00EA7E4C" w:rsidRPr="00611C85" w:rsidRDefault="00DC3091" w:rsidP="00E647EB">
      <w:pPr>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b/>
          <w:sz w:val="28"/>
          <w:szCs w:val="28"/>
        </w:rPr>
        <w:t>1</w:t>
      </w:r>
      <w:r w:rsidR="00EA7E4C" w:rsidRPr="00611C85">
        <w:rPr>
          <w:rFonts w:ascii="Times New Roman" w:hAnsi="Times New Roman" w:cs="Times New Roman"/>
          <w:b/>
          <w:sz w:val="28"/>
          <w:szCs w:val="28"/>
        </w:rPr>
        <w:t>.11. Проблема периодизации развития</w:t>
      </w:r>
    </w:p>
    <w:p w:rsidR="001E105F" w:rsidRPr="00611C85" w:rsidRDefault="001E105F" w:rsidP="001E105F">
      <w:pPr>
        <w:pStyle w:val="21"/>
        <w:spacing w:after="0" w:line="240" w:lineRule="auto"/>
        <w:ind w:left="0" w:firstLine="708"/>
        <w:jc w:val="both"/>
        <w:rPr>
          <w:sz w:val="28"/>
          <w:szCs w:val="28"/>
        </w:rPr>
      </w:pPr>
      <w:r w:rsidRPr="00611C85">
        <w:rPr>
          <w:sz w:val="28"/>
          <w:szCs w:val="28"/>
        </w:rPr>
        <w:t>Проблема возраста в психологии развития. Неравномерность и гетерохронность развития. Феноменология возраста. Понятие возраста. Абсолютный и условный возраст. Биологи</w:t>
      </w:r>
      <w:r w:rsidRPr="00611C85">
        <w:rPr>
          <w:sz w:val="28"/>
          <w:szCs w:val="28"/>
        </w:rPr>
        <w:softHyphen/>
        <w:t>ческий возраст. Социальный возраст. Психологический возраст. Культур</w:t>
      </w:r>
      <w:r w:rsidRPr="00611C85">
        <w:rPr>
          <w:sz w:val="28"/>
          <w:szCs w:val="28"/>
        </w:rPr>
        <w:softHyphen/>
        <w:t>ный возраст.</w:t>
      </w:r>
    </w:p>
    <w:p w:rsidR="00EA7E4C" w:rsidRPr="00611C85" w:rsidRDefault="001E105F" w:rsidP="00E647EB">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Проблема возраста и возрастной периодизации психического развития. </w:t>
      </w:r>
      <w:r w:rsidR="00EA7E4C" w:rsidRPr="00611C85">
        <w:rPr>
          <w:rFonts w:ascii="Times New Roman" w:hAnsi="Times New Roman" w:cs="Times New Roman"/>
          <w:sz w:val="28"/>
          <w:szCs w:val="28"/>
        </w:rPr>
        <w:t xml:space="preserve">Поиски движущих сил психического развития человека. </w:t>
      </w:r>
      <w:r w:rsidRPr="00611C85">
        <w:rPr>
          <w:rFonts w:ascii="Times New Roman" w:hAnsi="Times New Roman" w:cs="Times New Roman"/>
          <w:sz w:val="28"/>
          <w:szCs w:val="28"/>
        </w:rPr>
        <w:t>Возрастная периодизация как теоретическая модель психического развития.</w:t>
      </w:r>
      <w:r w:rsidR="00EA7E4C" w:rsidRPr="00611C85">
        <w:rPr>
          <w:rFonts w:ascii="Times New Roman" w:hAnsi="Times New Roman" w:cs="Times New Roman"/>
          <w:sz w:val="28"/>
          <w:szCs w:val="28"/>
        </w:rPr>
        <w:t xml:space="preserve"> Понятие периодизации. Л.С. Выготский о критериях периодизации психического развития. Группы периодизаций детского развития (В.Штерн, Р.Заззо, П.П.Блонский, З.Фрейд, Л.С.Выготский, А.Н.Леонтьев, Д.Б.Эльконина, М.И.Лисина, Л.И.Божович). Периодизации зрелого возраста (Ш.Бюлер, Р.Гаулд, Левинсон). Периодизации жизненного пути (Э.Эриксон, Дж.Биррен, Д.Бромлей). Попытки построения системной периодизации психического развития (В.И.Слободчиков, Ю.Н.Карандашев). </w:t>
      </w:r>
    </w:p>
    <w:p w:rsidR="00EA7E4C" w:rsidRPr="00611C85" w:rsidRDefault="00EA7E4C" w:rsidP="00EA7E4C">
      <w:pPr>
        <w:pStyle w:val="4"/>
        <w:spacing w:before="0" w:after="0"/>
        <w:ind w:firstLine="709"/>
        <w:jc w:val="both"/>
        <w:rPr>
          <w:bCs w:val="0"/>
        </w:rPr>
      </w:pPr>
    </w:p>
    <w:p w:rsidR="00DC3091" w:rsidRPr="00611C85" w:rsidRDefault="00DC3091" w:rsidP="00DC3091">
      <w:pPr>
        <w:ind w:firstLine="708"/>
        <w:rPr>
          <w:lang w:eastAsia="ru-RU"/>
        </w:rPr>
      </w:pPr>
      <w:r w:rsidRPr="00611C85">
        <w:rPr>
          <w:rFonts w:ascii="Times New Roman" w:hAnsi="Times New Roman" w:cs="Times New Roman"/>
          <w:b/>
          <w:sz w:val="28"/>
          <w:szCs w:val="28"/>
        </w:rPr>
        <w:t>Раздел 2. Психическое развитие на разных этапах онтогенеза</w:t>
      </w:r>
    </w:p>
    <w:p w:rsidR="00EA7E4C" w:rsidRPr="00611C85" w:rsidRDefault="00DC3091" w:rsidP="00EA7E4C">
      <w:pPr>
        <w:pStyle w:val="4"/>
        <w:spacing w:before="0" w:after="0"/>
        <w:ind w:firstLine="709"/>
        <w:jc w:val="both"/>
        <w:rPr>
          <w:bCs w:val="0"/>
        </w:rPr>
      </w:pPr>
      <w:r w:rsidRPr="00611C85">
        <w:rPr>
          <w:bCs w:val="0"/>
        </w:rPr>
        <w:t>2</w:t>
      </w:r>
      <w:r w:rsidR="00EA7E4C" w:rsidRPr="00611C85">
        <w:rPr>
          <w:bCs w:val="0"/>
        </w:rPr>
        <w:t>.1. Феномен детства</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Детство как историческая категория.  Феномен человеческого детства. Продолжительность современного человеческого детства. Проблема границ детства. Парадоксы детства. </w:t>
      </w: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DC3091" w:rsidP="00EA7E4C">
      <w:pPr>
        <w:pStyle w:val="4"/>
        <w:spacing w:before="0" w:after="0"/>
        <w:ind w:firstLine="709"/>
        <w:jc w:val="both"/>
        <w:rPr>
          <w:bCs w:val="0"/>
        </w:rPr>
      </w:pPr>
      <w:r w:rsidRPr="00611C85">
        <w:rPr>
          <w:bCs w:val="0"/>
        </w:rPr>
        <w:t>2</w:t>
      </w:r>
      <w:r w:rsidR="00EA7E4C" w:rsidRPr="00611C85">
        <w:rPr>
          <w:bCs w:val="0"/>
        </w:rPr>
        <w:t>.</w:t>
      </w:r>
      <w:r w:rsidRPr="00611C85">
        <w:rPr>
          <w:bCs w:val="0"/>
        </w:rPr>
        <w:t>2</w:t>
      </w:r>
      <w:r w:rsidR="00EA7E4C" w:rsidRPr="00611C85">
        <w:rPr>
          <w:bCs w:val="0"/>
        </w:rPr>
        <w:t>. Пренатальный период и рождение</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Морфологические предпосылки возникновения эмоционально-чувственной сферы ребенка. Физиологическое развитие плода с момента зачатия до четырех месяцев внутриутробного периода. Развитие эмоциональных реакций плода с четырех месяцев внутриутробности до рождения. Двигательная основа эмоционального поведения в период внутриутробного развития.</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Развитие нервной системы в период внутриутробного развития. Влияние среды на пренатальное развитие. Психологическая связь плода с матерью. Влияние образа жизни матери на психическое развитие плода. Проблемы </w:t>
      </w:r>
      <w:r w:rsidRPr="00611C85">
        <w:rPr>
          <w:rFonts w:ascii="Times New Roman" w:hAnsi="Times New Roman" w:cs="Times New Roman"/>
          <w:sz w:val="28"/>
          <w:szCs w:val="28"/>
        </w:rPr>
        <w:lastRenderedPageBreak/>
        <w:t xml:space="preserve">пренатальной психологии. Психологический аспект рождения. Проблема психологической родовой травмы и базового доверия ребенка к миру. </w:t>
      </w:r>
    </w:p>
    <w:p w:rsidR="00EA7E4C" w:rsidRPr="00611C85" w:rsidRDefault="00EA7E4C" w:rsidP="00EA7E4C">
      <w:pPr>
        <w:pStyle w:val="4"/>
        <w:spacing w:before="0" w:after="0"/>
        <w:ind w:firstLine="709"/>
        <w:jc w:val="both"/>
        <w:rPr>
          <w:bCs w:val="0"/>
        </w:rPr>
      </w:pPr>
    </w:p>
    <w:p w:rsidR="00EA7E4C" w:rsidRPr="00611C85" w:rsidRDefault="00DC3091" w:rsidP="00EA7E4C">
      <w:pPr>
        <w:pStyle w:val="4"/>
        <w:spacing w:before="0" w:after="0"/>
        <w:ind w:firstLine="709"/>
        <w:jc w:val="both"/>
        <w:rPr>
          <w:bCs w:val="0"/>
        </w:rPr>
      </w:pPr>
      <w:r w:rsidRPr="00611C85">
        <w:rPr>
          <w:bCs w:val="0"/>
        </w:rPr>
        <w:t>2.3</w:t>
      </w:r>
      <w:r w:rsidR="00EA7E4C" w:rsidRPr="00611C85">
        <w:rPr>
          <w:bCs w:val="0"/>
        </w:rPr>
        <w:t>. Новорождённость</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Общепсихологическая характеристика новорожденности. Новорожденность как критический период. Границы возраста. Психофизические особенности новорожденности. Рефлексы и их значение. Центральное новообразование возраста. Другие новообразования новорожденности. Особенности психической жизни новорожденного. Цели воспитания и правила общения с новорожденным ребенком. </w:t>
      </w:r>
    </w:p>
    <w:p w:rsidR="00EA7E4C" w:rsidRPr="00611C85" w:rsidRDefault="00EA7E4C" w:rsidP="00EA7E4C">
      <w:pPr>
        <w:pStyle w:val="4"/>
        <w:spacing w:before="0" w:after="0"/>
        <w:ind w:firstLine="709"/>
        <w:jc w:val="both"/>
        <w:rPr>
          <w:bCs w:val="0"/>
        </w:rPr>
      </w:pPr>
    </w:p>
    <w:p w:rsidR="00EA7E4C" w:rsidRPr="00611C85" w:rsidRDefault="00DC3091" w:rsidP="00EA7E4C">
      <w:pPr>
        <w:pStyle w:val="4"/>
        <w:spacing w:before="0" w:after="0"/>
        <w:ind w:firstLine="709"/>
        <w:jc w:val="both"/>
        <w:rPr>
          <w:bCs w:val="0"/>
        </w:rPr>
      </w:pPr>
      <w:r w:rsidRPr="00611C85">
        <w:rPr>
          <w:bCs w:val="0"/>
        </w:rPr>
        <w:t>2.4</w:t>
      </w:r>
      <w:r w:rsidR="00EA7E4C" w:rsidRPr="00611C85">
        <w:rPr>
          <w:bCs w:val="0"/>
        </w:rPr>
        <w:t>. Период младенчества</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Младенческий возраст как отправной пункт сенсорного развития человека. Общепсихологическая характеристика младенчества. Границы возраста. Кризис первого года жизни. Социальная ситуация развития. «Комплекс оживления» и его значение. Дознаковый характер психического развития в младенческом возрасте. Развитие сенсорики и моторики ребенка в младенчестве. Предпосылки развития внимания, памяти, мышления. Развитие рецепторной и двигательной сферы младенца. Развитие зрительной, слуховой и кожной чувствительности. Избирательность восприятия. Узнавание близких как предпосылка развития социальной перцепции. Роль ориентировочного рефлекса в развитии внимания младенца. Развитие движений рук: хватательные движения, неспецифическое и специфическое предметное манипулирование. Влияние манипулирования на формирование двигательных навыков и развитие интеллекта ребенка. Овладение прямохождением и его значение для психического развития ребенка. Развитие форм общения младенца. Развитие форм общения младенца. Развитие предличностных образований у младенца в контексте генезиса общения (М.И. Лисина, Н.Н. Авдеева). Развитие понимания речи и говорения в младенческом возрасте. Особенности эмоциональной жизни младенца.</w:t>
      </w: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DC3091" w:rsidP="00EA7E4C">
      <w:pPr>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b/>
          <w:sz w:val="28"/>
          <w:szCs w:val="28"/>
        </w:rPr>
        <w:t>2.5</w:t>
      </w:r>
      <w:r w:rsidR="00EA7E4C" w:rsidRPr="00611C85">
        <w:rPr>
          <w:rFonts w:ascii="Times New Roman" w:hAnsi="Times New Roman" w:cs="Times New Roman"/>
          <w:b/>
          <w:sz w:val="28"/>
          <w:szCs w:val="28"/>
        </w:rPr>
        <w:t>. Психическое развитие в раннем возрасте</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Предпосылки перехода от младенческого возраста к раннему. Понятие «знака» – центральное понятие раннего возраста. Традиционные взгляды на ранее детство. Становление речи – основное новообразование раннего возраста. </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Социальная ситуация развития  и общие условия психического развития ребенка. Ведущий вид деятельности в раннем детстве. Основные линии психического развития. Основные новообразования раннего детства. Кризис трех лет. Развитие моторной сферы ребенка. Формирование предметной деятельности. Развитие речи и активного говорения. Развитие восприятия, мышления, памяти, воображения ребенка в раннем детстве. Умственное развитие в раннем возрасте. Развитие общения с детьми и взрослыми. Роль делового общения с взрослыми в овладении ребенком предметно-практической деятельностью. Становление элементов самосознания. Развитие эмоциональной </w:t>
      </w:r>
      <w:r w:rsidRPr="00611C85">
        <w:rPr>
          <w:rFonts w:ascii="Times New Roman" w:hAnsi="Times New Roman" w:cs="Times New Roman"/>
          <w:sz w:val="28"/>
          <w:szCs w:val="28"/>
        </w:rPr>
        <w:lastRenderedPageBreak/>
        <w:t>сферы ребёнка в раннем возрасте. Формирование элементов нравственного поведения.</w:t>
      </w:r>
    </w:p>
    <w:p w:rsidR="004C5F02" w:rsidRPr="00611C85" w:rsidRDefault="004C5F02" w:rsidP="00EA7E4C">
      <w:pPr>
        <w:spacing w:after="0" w:line="240" w:lineRule="auto"/>
        <w:ind w:firstLine="709"/>
        <w:jc w:val="both"/>
        <w:rPr>
          <w:rFonts w:ascii="Times New Roman" w:hAnsi="Times New Roman" w:cs="Times New Roman"/>
          <w:b/>
          <w:sz w:val="28"/>
          <w:szCs w:val="28"/>
        </w:rPr>
      </w:pPr>
    </w:p>
    <w:p w:rsidR="00EA7E4C" w:rsidRPr="00611C85" w:rsidRDefault="00DC3091" w:rsidP="00EA7E4C">
      <w:pPr>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b/>
          <w:sz w:val="28"/>
          <w:szCs w:val="28"/>
        </w:rPr>
        <w:t>2.6</w:t>
      </w:r>
      <w:r w:rsidR="00EA7E4C" w:rsidRPr="00611C85">
        <w:rPr>
          <w:rFonts w:ascii="Times New Roman" w:hAnsi="Times New Roman" w:cs="Times New Roman"/>
          <w:b/>
          <w:sz w:val="28"/>
          <w:szCs w:val="28"/>
        </w:rPr>
        <w:t>. Психическое развитие в дошкольном возрасте</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Традиционные взгляды на дошкольный возраст. Предпосылки перехода от раннего возраста к дошкольному возрасту. Социальная ситуация и общие условия психического развития дошкольников. Основные линии психического развития дошкольников. Характеристика психических новообразований дошкольного возраста.</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Игровая деятельность и ее значение для психического развития ребенка.  Анализ теорий детской игры. Структура детской игры. Использование предметов-заместителей. Игровые и реальные отношения. Этапы развития игровой деятельности в дошкольном возрасте. Психологические особенности изобразительной, конструктивной и трудовой деятельности дошкольников. </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Развитие познавательной сферы ребенка в дошкольный период. Общая характеристика сенсорного развития дошкольников. Развитие внимания, памяти, мышления в дошкольном возрасте. Специфика детского мировоззрения. Развитие речи в дошкольном возрасте. Роль речи в развитии познавательных процессов. Развитие воображения и творчества в дошкольном возрасте. </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Развитие психики ребенка в условиях совместной деятельности общения. Специфика межличностных отношений у дошкольников. Общение дошкольника со взрослыми и сверстниками. Появление детской субкультуры. </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Становление личности в дошкольном возрасте. Основные новообразования личностного развития в дошкольном детстве. Развитие индивидуально-психологических свойств. Развитие способностей  дошкольном детстве. Развитие эмоционально-волевой сферы ребенка в дошкольный период. Подчинение волевого поведения нравственным установкам и этическим нормам.</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Кризис шести-семи лет: симптоматика, новообразования, причины появления, особенности протекания, строение, психологическое значение. Понятие психологической и психофизиологической готовности к школе. Структура психологической готовности к обучению. Психофизиологические параметры готовности к школе. Условия формирования психологической готовности детей к обучению в школе.</w:t>
      </w:r>
    </w:p>
    <w:p w:rsidR="00EA7E4C" w:rsidRPr="00611C85" w:rsidRDefault="00EA7E4C" w:rsidP="00EA7E4C">
      <w:pPr>
        <w:spacing w:after="0" w:line="240" w:lineRule="auto"/>
        <w:ind w:firstLine="709"/>
        <w:jc w:val="both"/>
        <w:rPr>
          <w:rFonts w:ascii="Times New Roman" w:hAnsi="Times New Roman" w:cs="Times New Roman"/>
          <w:b/>
          <w:sz w:val="28"/>
          <w:szCs w:val="28"/>
        </w:rPr>
      </w:pPr>
    </w:p>
    <w:p w:rsidR="00EA7E4C" w:rsidRPr="00611C85" w:rsidRDefault="00DC3091" w:rsidP="00EA7E4C">
      <w:pPr>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b/>
          <w:sz w:val="28"/>
          <w:szCs w:val="28"/>
        </w:rPr>
        <w:t>2.7</w:t>
      </w:r>
      <w:r w:rsidR="00EA7E4C" w:rsidRPr="00611C85">
        <w:rPr>
          <w:rFonts w:ascii="Times New Roman" w:hAnsi="Times New Roman" w:cs="Times New Roman"/>
          <w:b/>
          <w:sz w:val="28"/>
          <w:szCs w:val="28"/>
        </w:rPr>
        <w:t>. Психическое развитие в младшем школьном возрасте</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Традиционные взгляды на младший школьный возраст. Предпосылки перехода от дошкольного возраста к младшему школьному возрасту. Общие условия развития в младшем школьном возрасте. Становление мотивации к обучению и формирование учебной деятельности как ведущей.</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Развитие речи, восприятия, памяти, внимания, воображения в младшем школьном возрасте. Конкретное мышление как характеристика первой </w:t>
      </w:r>
      <w:r w:rsidRPr="00611C85">
        <w:rPr>
          <w:rFonts w:ascii="Times New Roman" w:hAnsi="Times New Roman" w:cs="Times New Roman"/>
          <w:sz w:val="28"/>
          <w:szCs w:val="28"/>
        </w:rPr>
        <w:lastRenderedPageBreak/>
        <w:t>половины младшего школьного возраста. Появление абстрактного мышления во второй половине этого возраста.</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Развитие личности младшего школьника. Формирование рефлексивного сознания в младшем школьном возрасте. Становление характера младших школьников. Формирование мотивационно-потребностной сферы. Особенности развития эмоционально-волевой сферы. Интересы, мотивы, способности в отроческом возрасте. Начальные формы рефлексии. Формирование самооценки. Особенности нравственного развития. </w:t>
      </w:r>
      <w:r w:rsidR="00946082" w:rsidRPr="00611C85">
        <w:rPr>
          <w:rFonts w:ascii="Times New Roman" w:hAnsi="Times New Roman" w:cs="Times New Roman"/>
          <w:sz w:val="28"/>
          <w:szCs w:val="28"/>
        </w:rPr>
        <w:t xml:space="preserve"> </w:t>
      </w:r>
      <w:r w:rsidRPr="00611C85">
        <w:rPr>
          <w:rFonts w:ascii="Times New Roman" w:hAnsi="Times New Roman" w:cs="Times New Roman"/>
          <w:sz w:val="28"/>
          <w:szCs w:val="28"/>
        </w:rPr>
        <w:t>Социальная жизнь в младшем школьном возрасте: общение с учителем и сверстниками.</w:t>
      </w:r>
    </w:p>
    <w:p w:rsidR="00EA7E4C" w:rsidRPr="00611C85" w:rsidRDefault="00EA7E4C" w:rsidP="00EA7E4C">
      <w:pPr>
        <w:pStyle w:val="1"/>
        <w:ind w:firstLine="709"/>
        <w:rPr>
          <w:b/>
          <w:sz w:val="28"/>
          <w:szCs w:val="28"/>
          <w:lang w:val="ru-RU"/>
        </w:rPr>
      </w:pPr>
    </w:p>
    <w:p w:rsidR="00EA7E4C" w:rsidRPr="00611C85" w:rsidRDefault="00DC3091" w:rsidP="00EA7E4C">
      <w:pPr>
        <w:pStyle w:val="1"/>
        <w:ind w:firstLine="709"/>
        <w:rPr>
          <w:b/>
          <w:sz w:val="28"/>
          <w:szCs w:val="28"/>
          <w:lang w:val="ru-RU"/>
        </w:rPr>
      </w:pPr>
      <w:r w:rsidRPr="00611C85">
        <w:rPr>
          <w:b/>
          <w:sz w:val="28"/>
          <w:szCs w:val="28"/>
          <w:lang w:val="ru-RU"/>
        </w:rPr>
        <w:t>2.8</w:t>
      </w:r>
      <w:r w:rsidR="00EA7E4C" w:rsidRPr="00611C85">
        <w:rPr>
          <w:b/>
          <w:sz w:val="28"/>
          <w:szCs w:val="28"/>
          <w:lang w:val="ru-RU"/>
        </w:rPr>
        <w:t>. Психосоциальное развитие в подростковом возрасте</w:t>
      </w:r>
    </w:p>
    <w:p w:rsidR="00EA7E4C" w:rsidRPr="00611C85" w:rsidRDefault="00EA7E4C" w:rsidP="00EA7E4C">
      <w:pPr>
        <w:pStyle w:val="a8"/>
        <w:spacing w:after="0" w:line="240" w:lineRule="auto"/>
        <w:ind w:left="0" w:firstLine="709"/>
        <w:jc w:val="both"/>
        <w:rPr>
          <w:rFonts w:ascii="Times New Roman" w:hAnsi="Times New Roman" w:cs="Times New Roman"/>
          <w:sz w:val="28"/>
          <w:szCs w:val="28"/>
        </w:rPr>
      </w:pPr>
      <w:r w:rsidRPr="00611C85">
        <w:rPr>
          <w:rFonts w:ascii="Times New Roman" w:hAnsi="Times New Roman" w:cs="Times New Roman"/>
          <w:sz w:val="28"/>
          <w:szCs w:val="28"/>
        </w:rPr>
        <w:t>Традиционные взгляды на подростковый возраст. Л.С.Выготский о трех линиях созревания. Органическое, половое и социальное созревание. Отсутствие единения трех линий созревания у современного подростка. Подростковый возраст как историческое образование, зависящее от социальной ситуации развития. Предпосылки перехода от младшего школьного к подростково-юношескому возрасту. Два подхода в изучении подростково-юношеского возраста. Первый подход – связь перехода с физическим и физиологическим развитием ребенка. Формирование нового образа физического «Я». Влияние темпа полового развития на самосознание. Пубертатность.  Второй подход – связь перехода с формированием социальной функции личности. Влияние измененных внутрисемейных отношений в период пубертата на отношение со сверстниками и учителями. Кризис подросткового возраста. Анализ психологических исследований подросткового возраста: Л.С.Выготского, Т.В.Драгуновой, Л.И.Божович, С.Холла, Э.Шпрангера, Ш.Бюлер, В.Штерна, Э.Эриксона, Ж.Пиаже и др. Основа подросткового кризиса – кризис самосознание. Структура самосознания. Краткая характеристика компонентов самосознания. Влияние самосознания на психическое развитие. Общепсихологическая характеристика отрочества. Развитие видов деятельности в подростковом возрасте. Общение со взрослыми и сверстниками. Мотивация общения. Развитие познавательной сферы. Формирование элементов теоретического мышления и системы интеллектуальных (профессионально ориентированных) интересов. Эмоции в подростковом возрасте. «Подростковый комплекс» эмоциональности. Развитие социальных эмоций в подростковом возрасте. Особенности личности подростка. Интенсивное развитие самосознания как главный фактор развития личности подростка. Формирование самооценки. Подростковый возраст как сензитивный для формирования «личного сознания» как самосознания. Развитие мотивационно-потребностной сферы. Поведенческие особенности. Развитие взаимодействия с физическим миром. Развитие социального поведения.</w:t>
      </w:r>
    </w:p>
    <w:p w:rsidR="00EA7E4C" w:rsidRPr="00611C85" w:rsidRDefault="00EA7E4C" w:rsidP="00EA7E4C">
      <w:pPr>
        <w:spacing w:after="0" w:line="240" w:lineRule="auto"/>
        <w:ind w:firstLine="709"/>
        <w:jc w:val="both"/>
        <w:rPr>
          <w:rFonts w:ascii="Times New Roman" w:hAnsi="Times New Roman" w:cs="Times New Roman"/>
          <w:sz w:val="28"/>
          <w:szCs w:val="28"/>
        </w:rPr>
      </w:pPr>
    </w:p>
    <w:p w:rsidR="00EA7E4C" w:rsidRPr="00611C85" w:rsidRDefault="00DC3091" w:rsidP="00EA7E4C">
      <w:pPr>
        <w:pStyle w:val="1"/>
        <w:ind w:firstLine="709"/>
        <w:rPr>
          <w:b/>
          <w:sz w:val="28"/>
          <w:szCs w:val="28"/>
          <w:lang w:val="ru-RU"/>
        </w:rPr>
      </w:pPr>
      <w:r w:rsidRPr="00611C85">
        <w:rPr>
          <w:b/>
          <w:sz w:val="28"/>
          <w:szCs w:val="28"/>
          <w:lang w:val="ru-RU"/>
        </w:rPr>
        <w:lastRenderedPageBreak/>
        <w:t>2.9</w:t>
      </w:r>
      <w:r w:rsidR="00EA7E4C" w:rsidRPr="00611C85">
        <w:rPr>
          <w:b/>
          <w:sz w:val="28"/>
          <w:szCs w:val="28"/>
          <w:lang w:val="ru-RU"/>
        </w:rPr>
        <w:t>. Психосоциальное развитие в юношеском возрасте</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Психосоциальное развитие в юношеском возрасте. Отличие юношеского возраста от подросткового. Потеря конкретности частного лица в образце для подражания. Появления представления об идеальной личности. Нравственный идеал. Формирование мировоззрения в юношеском возрасте. Особенности развития личности в юношеском возрасте. Формирование устойчивого самосознания и образа «Я». Осознание себя во времени. Структура Я-концепции. </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Особенности профессиональной ориентации в юношеском возрасте. Развитие интеллектуальной сферы в юношестве. Эмоциональное развитие в юношестве. Проблема юношеского кризиса. Социальная активность в юношестве. Юношеский мир и мир взрослых. Любовь, чувство принадлежности и поиски интимности.  </w:t>
      </w:r>
    </w:p>
    <w:p w:rsidR="00EA7E4C" w:rsidRPr="00611C85" w:rsidRDefault="00EA7E4C" w:rsidP="00EA7E4C">
      <w:pPr>
        <w:spacing w:after="0" w:line="240" w:lineRule="auto"/>
        <w:ind w:firstLine="709"/>
        <w:jc w:val="both"/>
        <w:rPr>
          <w:rFonts w:ascii="Times New Roman" w:hAnsi="Times New Roman" w:cs="Times New Roman"/>
          <w:b/>
          <w:sz w:val="28"/>
          <w:szCs w:val="28"/>
        </w:rPr>
      </w:pPr>
    </w:p>
    <w:p w:rsidR="00EA7E4C" w:rsidRPr="00611C85" w:rsidRDefault="00DC3091" w:rsidP="00EA7E4C">
      <w:pPr>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b/>
          <w:sz w:val="28"/>
          <w:szCs w:val="28"/>
        </w:rPr>
        <w:t>2.10</w:t>
      </w:r>
      <w:r w:rsidR="00EA7E4C" w:rsidRPr="00611C85">
        <w:rPr>
          <w:rFonts w:ascii="Times New Roman" w:hAnsi="Times New Roman" w:cs="Times New Roman"/>
          <w:b/>
          <w:sz w:val="28"/>
          <w:szCs w:val="28"/>
        </w:rPr>
        <w:t>. Психосоциальное развитие в возрасте ранней взрослости</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Определение понятия «взрослость». Биологическое и физическое развитие во взрослом возрасте. Теории развития взрослого человека.</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Ранняя взрослость как социально-историческая категория. Границы возраста. Кризис молодости. Развитие личности в возрасте ранней взрослости. Выстраивание системы жизненных ценностей и смысложизненных ориентаций. Становление индивидуального жизненного стиля.</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Особенности развития психических познавательных процессов в период ранней взрослости. Критерии когнитивной зрелости в период ранней взрослости: диалектическое мышление, обязательность и ответственность, гибкость мышления.  Особенности развития эмоций в период ранней взрослости. Особенности мотивационной сферы периода ранней взрослости. Мотивационные установки периода ранней взрослости. </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Возраст ранней зрелости как отправной пункт профессионального развития личности. Развитие сознания и самосознания в возрасте ранней взрослости. Профессиональная деятельность и ее влияние на развитие сознания и самосознания. Семейная микросреда как фактор становления семейно-ролевого сознания и самосознания. Особенности развития Я-концепции в период ранней взрослости. Я-концепция как средство обеспечения внутренней согласованности. Гендерные особенности Я-концепции. Развитие личного «Я»: идентичность, близость и генеративность. </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Важнейшие сферы активности взрослого человека. Индивидуальный стиль поведения и деятельности. Тип личности и взаимодействие с физическим миром. Социальное поведение: профессиональная деятельность, семейно-брачные отношения, родительские отношения.</w:t>
      </w:r>
    </w:p>
    <w:p w:rsidR="00EA7E4C" w:rsidRPr="00611C85" w:rsidRDefault="00EA7E4C" w:rsidP="00EA7E4C">
      <w:pPr>
        <w:spacing w:after="0" w:line="240" w:lineRule="auto"/>
        <w:ind w:firstLine="709"/>
        <w:jc w:val="both"/>
        <w:rPr>
          <w:rFonts w:ascii="Times New Roman" w:hAnsi="Times New Roman" w:cs="Times New Roman"/>
          <w:b/>
          <w:sz w:val="28"/>
          <w:szCs w:val="28"/>
        </w:rPr>
      </w:pPr>
    </w:p>
    <w:p w:rsidR="00EA7E4C" w:rsidRPr="00611C85" w:rsidRDefault="00DC3091" w:rsidP="00EA7E4C">
      <w:pPr>
        <w:spacing w:after="0" w:line="240" w:lineRule="auto"/>
        <w:ind w:firstLine="709"/>
        <w:jc w:val="both"/>
        <w:rPr>
          <w:rFonts w:ascii="Times New Roman" w:hAnsi="Times New Roman" w:cs="Times New Roman"/>
          <w:b/>
          <w:sz w:val="28"/>
          <w:szCs w:val="28"/>
        </w:rPr>
      </w:pPr>
      <w:r w:rsidRPr="00611C85">
        <w:rPr>
          <w:rFonts w:ascii="Times New Roman" w:hAnsi="Times New Roman" w:cs="Times New Roman"/>
          <w:b/>
          <w:sz w:val="28"/>
          <w:szCs w:val="28"/>
        </w:rPr>
        <w:t>2.11</w:t>
      </w:r>
      <w:r w:rsidR="00EA7E4C" w:rsidRPr="00611C85">
        <w:rPr>
          <w:rFonts w:ascii="Times New Roman" w:hAnsi="Times New Roman" w:cs="Times New Roman"/>
          <w:b/>
          <w:sz w:val="28"/>
          <w:szCs w:val="28"/>
        </w:rPr>
        <w:t>. Психосоциальное развитие в возрасте средней взрослости</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Культурно-историческое развитие личности до возраста средней зрелости. Его предпосылочный характер и реализация в других функциональных линиях развития. Знания, умения и навыки как основа </w:t>
      </w:r>
      <w:r w:rsidRPr="00611C85">
        <w:rPr>
          <w:rFonts w:ascii="Times New Roman" w:hAnsi="Times New Roman" w:cs="Times New Roman"/>
          <w:sz w:val="28"/>
          <w:szCs w:val="28"/>
        </w:rPr>
        <w:lastRenderedPageBreak/>
        <w:t>культурно-исторического развития человека. Убеждения и нравственные позиции: их влияние на культурно-историческое развитие личности.</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Возраст средней зрелости как отправной пункт культурно-исторического развития личности. Социально-ролевая ориентация личности в возрасте средней зрелости. Статусная иерархия: поиски места в социальной структуре. Профессиональный статус. Притязания на успех, признание, статус. Мировоззренческая основа культурно-исторического развития личности. Мировоззрение как совокупность взглядов личности на себя, социальную микросреду, общество в целом, достижения цивилизации. Определение своего положения в обществе в целом. </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Общепсихологическая характеристика взрослости. Границы возраста. Проблемы переходов от возраста к возрасту. Акмеология. </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Особенности психических познавательных процессов в период средней взрослости. Кризис середины жизни. Роль когнитивного развития человека в преодолении кризиса середины жизни.</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Аффективная сфера в период средней взрослости. Роль эмоций в профессиональной деятельности. Стресс в жизни человека в период средней взрослости. Влияние брачных отношений на эмоциональную сферу личности.</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Особенности развития мотивационной сферы в среднем возрасте. Я-концепция самоактуализирующейся зрелой личности. Самоактуализация в сфере выбранной профессиональной деятельности. Особенности самооценки личности возраста средней зрелости.  Личность и творчество. Творческое развитие личности в возрасте зрелости. Социальное поведение, трудовая деятельность и досуг в период средней зрелости. Расширение сферы социальной активности и социальной ответственности в зрелости. </w:t>
      </w:r>
    </w:p>
    <w:p w:rsidR="00EA7E4C" w:rsidRPr="00611C85" w:rsidRDefault="00EA7E4C" w:rsidP="00EA7E4C">
      <w:pPr>
        <w:pStyle w:val="4"/>
        <w:spacing w:before="0" w:after="0"/>
        <w:ind w:firstLine="709"/>
        <w:jc w:val="both"/>
        <w:rPr>
          <w:bCs w:val="0"/>
        </w:rPr>
      </w:pPr>
    </w:p>
    <w:p w:rsidR="00EA7E4C" w:rsidRPr="00611C85" w:rsidRDefault="00DC3091" w:rsidP="00EA7E4C">
      <w:pPr>
        <w:pStyle w:val="4"/>
        <w:spacing w:before="0" w:after="0"/>
        <w:ind w:firstLine="709"/>
        <w:jc w:val="both"/>
        <w:rPr>
          <w:bCs w:val="0"/>
        </w:rPr>
      </w:pPr>
      <w:r w:rsidRPr="00611C85">
        <w:rPr>
          <w:bCs w:val="0"/>
        </w:rPr>
        <w:t>2.12</w:t>
      </w:r>
      <w:r w:rsidR="00EA7E4C" w:rsidRPr="00611C85">
        <w:rPr>
          <w:bCs w:val="0"/>
        </w:rPr>
        <w:t xml:space="preserve">. </w:t>
      </w:r>
      <w:r w:rsidR="00EA7E4C" w:rsidRPr="00611C85">
        <w:t>Психосоциальное развитие в возрасте</w:t>
      </w:r>
      <w:r w:rsidR="00EA7E4C" w:rsidRPr="00611C85">
        <w:rPr>
          <w:bCs w:val="0"/>
        </w:rPr>
        <w:t xml:space="preserve"> поздней взрослости и старости</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Общая характеристика периода поздней взрослости и старости. Границы и стадии возраста. Биологические аспекты геронтогенеза. Психологическое переживание старения и старости. Теории старения. </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 xml:space="preserve">Старческий возраст. Условность проводимых границ. Внутреннее деление на пожилой возраст, старость и дряхлость. Причины и факторы, влияющие на процессы старения. Длительность жизни. Морфологическое развитие в старческом возрасте. Изменения в опорно-двигательном аппарате. Структура тканей и органов. Физиологическое развитие в старческом возрасте. Взаимодействие гомеостатических систем. Процессы обмена веществ, питание, выделение. Моторное развитие в старческом возрасте. Половая сфера. Сенсорное развитие в старческом возрасте. </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Комплексность нарушений развития как причина старения. Генетические нарушения. Морфологические нарушения. Физиологические нарушения. Нейрофизиологические нарушения. Психофизиологические нарушения. Психофизические нарушения. Психологические нарушения. Социально-</w:t>
      </w:r>
      <w:r w:rsidRPr="00611C85">
        <w:rPr>
          <w:rFonts w:ascii="Times New Roman" w:hAnsi="Times New Roman" w:cs="Times New Roman"/>
          <w:sz w:val="28"/>
          <w:szCs w:val="28"/>
        </w:rPr>
        <w:lastRenderedPageBreak/>
        <w:t>психологические нарушения. Социальные нарушения. Общая характеристика нарушений в старости.</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Когнитивные особенности в возрасте поздней взрослости и старости. Изменения в функционировании психических функций в старости. Факторы развития когнитивных функций в период поздней взрослости и старости. Характеристика динамики восприятия, двигательной сферы, действий. Речевое развитие в старческом возрасте.</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sz w:val="28"/>
          <w:szCs w:val="28"/>
        </w:rPr>
        <w:t>Особенности личности пожилого (старого) человека. Типы старения. Личностные новообразования в старости. Я-концепция поздней взрослости как совокупность установок на себя. Теории «относительности» старения.. Специфика Я-образа на этапе старения. Старение и специфические изменения эмоциональной сферы. Эмоционально-чувственная сфера. Смена мотивов у пенсионеров. Структура мотивов, ее изменения. Возрастная динамика интересов. Чувство удовлетворенности жизнью и мотивационное здоровье. Социальная среда старых людей. Изменение структуры социальной активности в старости. Их интересы, установки, взаимоотношения.  Выполняемые социальные роли. Мотивация семейных отношений. Отношения с детьми, внуками. Проблема одиночества. Изменения временной перспективы в старости.</w:t>
      </w:r>
    </w:p>
    <w:p w:rsidR="00EA7E4C" w:rsidRPr="00611C85" w:rsidRDefault="00EA7E4C" w:rsidP="00EA7E4C">
      <w:pPr>
        <w:pStyle w:val="1"/>
        <w:ind w:firstLine="709"/>
        <w:rPr>
          <w:b/>
          <w:sz w:val="28"/>
          <w:szCs w:val="28"/>
          <w:lang w:val="ru-RU"/>
        </w:rPr>
      </w:pPr>
    </w:p>
    <w:p w:rsidR="00EA7E4C" w:rsidRPr="00611C85" w:rsidRDefault="00DC3091" w:rsidP="00EA7E4C">
      <w:pPr>
        <w:pStyle w:val="1"/>
        <w:ind w:firstLine="709"/>
        <w:rPr>
          <w:b/>
          <w:sz w:val="28"/>
          <w:szCs w:val="28"/>
          <w:lang w:val="ru-RU"/>
        </w:rPr>
      </w:pPr>
      <w:r w:rsidRPr="00611C85">
        <w:rPr>
          <w:b/>
          <w:sz w:val="28"/>
          <w:szCs w:val="28"/>
          <w:lang w:val="ru-RU"/>
        </w:rPr>
        <w:t>2.13</w:t>
      </w:r>
      <w:r w:rsidR="00EA7E4C" w:rsidRPr="00611C85">
        <w:rPr>
          <w:b/>
          <w:sz w:val="28"/>
          <w:szCs w:val="28"/>
          <w:lang w:val="ru-RU"/>
        </w:rPr>
        <w:t>. Инволютивное развитие личности</w:t>
      </w:r>
    </w:p>
    <w:p w:rsidR="00DD2163" w:rsidRPr="00611C85" w:rsidRDefault="00DD2163" w:rsidP="00DD2163">
      <w:pPr>
        <w:spacing w:after="0" w:line="240" w:lineRule="auto"/>
        <w:ind w:firstLine="720"/>
        <w:jc w:val="both"/>
        <w:rPr>
          <w:rFonts w:ascii="Times New Roman" w:hAnsi="Times New Roman" w:cs="Times New Roman"/>
          <w:sz w:val="28"/>
          <w:szCs w:val="28"/>
        </w:rPr>
      </w:pPr>
      <w:r w:rsidRPr="00611C85">
        <w:rPr>
          <w:rFonts w:ascii="Times New Roman" w:hAnsi="Times New Roman" w:cs="Times New Roman"/>
          <w:sz w:val="28"/>
          <w:szCs w:val="28"/>
        </w:rPr>
        <w:t xml:space="preserve">Факторы риска в психическом развитии. Анализ основных источников факторов риска и механизмов их действия. Классификация видов факторов риска. Биологические, социальные и психологические факторы риска. Возрастной принцип анализа действия факторов риска. Факторы риска однократного и хронического действия. Механизмы противодействия факторам риска и факторы психологической устойчивости. Нормативные и отклоняющиеся условия развития. </w:t>
      </w:r>
    </w:p>
    <w:p w:rsidR="00DD2163" w:rsidRPr="00611C85" w:rsidRDefault="00DD2163" w:rsidP="00DD2163">
      <w:pPr>
        <w:spacing w:after="0" w:line="240" w:lineRule="auto"/>
        <w:ind w:firstLine="720"/>
        <w:jc w:val="both"/>
        <w:rPr>
          <w:rFonts w:ascii="Times New Roman" w:hAnsi="Times New Roman" w:cs="Times New Roman"/>
          <w:sz w:val="28"/>
          <w:szCs w:val="28"/>
        </w:rPr>
      </w:pPr>
      <w:r w:rsidRPr="00611C85">
        <w:rPr>
          <w:rFonts w:ascii="Times New Roman" w:hAnsi="Times New Roman" w:cs="Times New Roman"/>
          <w:sz w:val="28"/>
          <w:szCs w:val="28"/>
        </w:rPr>
        <w:t>Уязвимость развивающихся систем на ранних этапах онтогенеза. Факторы риска, действующие в период формирования центральной нервной системы. Влияние ранней стимуляции и активного опыта на формирование функциональных систем, сенситивные и критические периоды развития. Факторы риска, связанные с низким социально-экономическим статусом семьи. Неправильное воспитание и нарушение детско-родительских отношений как фактор высокого риска развития личности ребенка. Роль личностных особенностей родителей. Современная онтогенетика поведения о роли генетических предпосылок в психическом развитии ребенка и генетических факторах риска. Хроногенетический принцип. Тератология поведения и изучения вредных влияний среды на развивающиеся системы. Факторы риска и факторы психологической устойчивости на разных возрастных этапах онтогенеза.</w:t>
      </w:r>
    </w:p>
    <w:p w:rsidR="00EA7E4C" w:rsidRPr="00611C85" w:rsidRDefault="00EA7E4C" w:rsidP="00EA7E4C">
      <w:pPr>
        <w:pStyle w:val="2"/>
        <w:spacing w:before="0" w:after="0"/>
        <w:ind w:firstLine="709"/>
        <w:jc w:val="both"/>
        <w:rPr>
          <w:rFonts w:ascii="Times New Roman" w:hAnsi="Times New Roman" w:cs="Times New Roman"/>
          <w:b w:val="0"/>
          <w:i w:val="0"/>
          <w:iCs w:val="0"/>
        </w:rPr>
      </w:pPr>
      <w:r w:rsidRPr="00611C85">
        <w:rPr>
          <w:rFonts w:ascii="Times New Roman" w:hAnsi="Times New Roman" w:cs="Times New Roman"/>
          <w:b w:val="0"/>
          <w:i w:val="0"/>
        </w:rPr>
        <w:t xml:space="preserve">Нарушения развития детей. </w:t>
      </w:r>
      <w:r w:rsidR="00611C85" w:rsidRPr="00611C85">
        <w:rPr>
          <w:rFonts w:ascii="Times New Roman" w:hAnsi="Times New Roman" w:cs="Times New Roman"/>
          <w:b w:val="0"/>
          <w:i w:val="0"/>
          <w:iCs w:val="0"/>
        </w:rPr>
        <w:t>Общая характеристика нарушений у детей.</w:t>
      </w:r>
      <w:r w:rsidR="00611C85">
        <w:rPr>
          <w:rFonts w:ascii="Times New Roman" w:hAnsi="Times New Roman" w:cs="Times New Roman"/>
          <w:b w:val="0"/>
          <w:i w:val="0"/>
          <w:iCs w:val="0"/>
        </w:rPr>
        <w:t xml:space="preserve"> </w:t>
      </w:r>
      <w:r w:rsidRPr="00611C85">
        <w:rPr>
          <w:rFonts w:ascii="Times New Roman" w:hAnsi="Times New Roman" w:cs="Times New Roman"/>
          <w:b w:val="0"/>
          <w:i w:val="0"/>
          <w:iCs w:val="0"/>
        </w:rPr>
        <w:t xml:space="preserve">Генетические нарушения. Морфологические нарушения. Физиологические нарушения. Нейрофизиологические нарушения. Психофизиологические </w:t>
      </w:r>
      <w:r w:rsidRPr="00611C85">
        <w:rPr>
          <w:rFonts w:ascii="Times New Roman" w:hAnsi="Times New Roman" w:cs="Times New Roman"/>
          <w:b w:val="0"/>
          <w:i w:val="0"/>
          <w:iCs w:val="0"/>
        </w:rPr>
        <w:lastRenderedPageBreak/>
        <w:t>нарушения. Психофизические нарушения. Психологические нарушения. Социально-психологические нарушения</w:t>
      </w:r>
      <w:r w:rsidR="008F4501">
        <w:rPr>
          <w:rFonts w:ascii="Times New Roman" w:hAnsi="Times New Roman" w:cs="Times New Roman"/>
          <w:b w:val="0"/>
          <w:i w:val="0"/>
          <w:iCs w:val="0"/>
        </w:rPr>
        <w:t>.</w:t>
      </w:r>
    </w:p>
    <w:p w:rsidR="00EA7E4C" w:rsidRPr="00611C85" w:rsidRDefault="00EA7E4C" w:rsidP="00EA7E4C">
      <w:pPr>
        <w:spacing w:after="0" w:line="240" w:lineRule="auto"/>
        <w:ind w:firstLine="709"/>
        <w:jc w:val="both"/>
        <w:rPr>
          <w:rFonts w:ascii="Times New Roman" w:hAnsi="Times New Roman" w:cs="Times New Roman"/>
          <w:sz w:val="28"/>
          <w:szCs w:val="28"/>
        </w:rPr>
      </w:pPr>
      <w:r w:rsidRPr="00611C85">
        <w:rPr>
          <w:rFonts w:ascii="Times New Roman" w:hAnsi="Times New Roman" w:cs="Times New Roman"/>
          <w:iCs/>
          <w:sz w:val="28"/>
          <w:szCs w:val="28"/>
        </w:rPr>
        <w:t xml:space="preserve">Нарушения развития взрослых. </w:t>
      </w:r>
      <w:r w:rsidR="008F4501" w:rsidRPr="00611C85">
        <w:rPr>
          <w:rFonts w:ascii="Times New Roman" w:hAnsi="Times New Roman" w:cs="Times New Roman"/>
          <w:sz w:val="28"/>
          <w:szCs w:val="28"/>
        </w:rPr>
        <w:t>Общая характеристика нарушений у взрослых.</w:t>
      </w:r>
      <w:r w:rsidR="008F4501">
        <w:rPr>
          <w:rFonts w:ascii="Times New Roman" w:hAnsi="Times New Roman" w:cs="Times New Roman"/>
          <w:sz w:val="28"/>
          <w:szCs w:val="28"/>
        </w:rPr>
        <w:t xml:space="preserve"> </w:t>
      </w:r>
      <w:r w:rsidRPr="00611C85">
        <w:rPr>
          <w:rFonts w:ascii="Times New Roman" w:hAnsi="Times New Roman" w:cs="Times New Roman"/>
          <w:sz w:val="28"/>
          <w:szCs w:val="28"/>
        </w:rPr>
        <w:t xml:space="preserve">Генетические нарушения. Морфологические нарушения. Физиологические нарушения. Нейрофизиологические нарушения. Психофизиологические нарушения. Психофизические нарушения. Психологические нарушения. Социально-психологические нарушения. Социальные нарушения. </w:t>
      </w:r>
    </w:p>
    <w:p w:rsidR="00EA7E4C" w:rsidRPr="00611C85" w:rsidRDefault="00EA7E4C" w:rsidP="00EA7E4C">
      <w:pPr>
        <w:pStyle w:val="a8"/>
        <w:spacing w:after="0" w:line="240" w:lineRule="auto"/>
        <w:ind w:left="0" w:firstLine="709"/>
        <w:jc w:val="both"/>
        <w:rPr>
          <w:rFonts w:ascii="Times New Roman" w:hAnsi="Times New Roman" w:cs="Times New Roman"/>
          <w:sz w:val="28"/>
          <w:szCs w:val="28"/>
        </w:rPr>
      </w:pPr>
      <w:r w:rsidRPr="00611C85">
        <w:rPr>
          <w:rFonts w:ascii="Times New Roman" w:hAnsi="Times New Roman" w:cs="Times New Roman"/>
          <w:sz w:val="28"/>
          <w:szCs w:val="28"/>
        </w:rPr>
        <w:t>Феномен смерти. Теоретические осмысления проблемы смерти и умирания. Смерть как кризис индивидуальной жизни. Основные показатели смерти. Психологические аспекты умирания.</w:t>
      </w: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611C85" w:rsidRDefault="00611C85" w:rsidP="00EA7E4C">
      <w:pPr>
        <w:tabs>
          <w:tab w:val="left" w:pos="0"/>
        </w:tabs>
        <w:ind w:left="357" w:right="57"/>
        <w:jc w:val="center"/>
        <w:rPr>
          <w:rFonts w:ascii="Times New Roman" w:hAnsi="Times New Roman" w:cs="Times New Roman"/>
          <w:b/>
          <w:sz w:val="28"/>
          <w:szCs w:val="24"/>
        </w:rPr>
      </w:pPr>
    </w:p>
    <w:p w:rsidR="00EA7E4C" w:rsidRPr="00611C85" w:rsidRDefault="00EA7E4C" w:rsidP="00EA7E4C">
      <w:pPr>
        <w:tabs>
          <w:tab w:val="left" w:pos="0"/>
        </w:tabs>
        <w:ind w:left="357" w:right="57"/>
        <w:jc w:val="center"/>
        <w:rPr>
          <w:rFonts w:ascii="Times New Roman" w:hAnsi="Times New Roman" w:cs="Times New Roman"/>
          <w:b/>
          <w:sz w:val="28"/>
          <w:szCs w:val="24"/>
        </w:rPr>
      </w:pPr>
      <w:r w:rsidRPr="00611C85">
        <w:rPr>
          <w:rFonts w:ascii="Times New Roman" w:hAnsi="Times New Roman" w:cs="Times New Roman"/>
          <w:b/>
          <w:sz w:val="28"/>
          <w:szCs w:val="24"/>
        </w:rPr>
        <w:lastRenderedPageBreak/>
        <w:t>ИНФОРМАЦИОННО-МЕТОДИЧЕСКАЯ ЧАСТЬ</w:t>
      </w:r>
    </w:p>
    <w:p w:rsidR="00EA7E4C" w:rsidRPr="00611C85" w:rsidRDefault="00EA7E4C" w:rsidP="00EA7E4C">
      <w:pPr>
        <w:tabs>
          <w:tab w:val="left" w:pos="0"/>
        </w:tabs>
        <w:spacing w:after="120" w:line="240" w:lineRule="auto"/>
        <w:ind w:left="425" w:right="57" w:hanging="425"/>
        <w:jc w:val="center"/>
        <w:rPr>
          <w:rFonts w:cstheme="minorHAnsi"/>
          <w:sz w:val="28"/>
          <w:szCs w:val="24"/>
        </w:rPr>
      </w:pPr>
      <w:r w:rsidRPr="00611C85">
        <w:rPr>
          <w:rFonts w:ascii="Times New Roman" w:hAnsi="Times New Roman" w:cs="Times New Roman"/>
          <w:b/>
          <w:sz w:val="28"/>
          <w:szCs w:val="24"/>
        </w:rPr>
        <w:t>ОСНОВНАЯ ЛИТЕРАТУРА</w:t>
      </w:r>
    </w:p>
    <w:p w:rsidR="0098204D" w:rsidRPr="00611C85" w:rsidRDefault="0098204D" w:rsidP="0098204D">
      <w:pPr>
        <w:numPr>
          <w:ilvl w:val="0"/>
          <w:numId w:val="5"/>
        </w:numPr>
        <w:tabs>
          <w:tab w:val="left" w:pos="1080"/>
        </w:tabs>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Би, Х. Развитие ребенка: Учеб. пос. / Х. Би - СПб.: Питер, 2004. – 786 с.</w:t>
      </w:r>
    </w:p>
    <w:p w:rsidR="0098204D" w:rsidRPr="00611C85" w:rsidRDefault="0098204D" w:rsidP="0098204D">
      <w:pPr>
        <w:numPr>
          <w:ilvl w:val="0"/>
          <w:numId w:val="5"/>
        </w:num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Выготский, Л.С. Собрание сочинений: В 6-ти т. Детская психология / Л.С.Выготский. - М.: Педагогика, 1984. - Т. 4. -  432 с.</w:t>
      </w:r>
    </w:p>
    <w:p w:rsidR="0098204D" w:rsidRPr="00611C85" w:rsidRDefault="0098204D" w:rsidP="0098204D">
      <w:pPr>
        <w:numPr>
          <w:ilvl w:val="0"/>
          <w:numId w:val="5"/>
        </w:num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Выготский Л.С. Собрание сочинений: В 6-ти т. Проблемы развития психики / Л.С.Выготский. - М.: Педагогика, 1984. - Т. 3. - 468 с.</w:t>
      </w:r>
    </w:p>
    <w:p w:rsidR="0098204D" w:rsidRPr="00611C85" w:rsidRDefault="0098204D" w:rsidP="0098204D">
      <w:pPr>
        <w:numPr>
          <w:ilvl w:val="0"/>
          <w:numId w:val="5"/>
        </w:numPr>
        <w:tabs>
          <w:tab w:val="left" w:pos="1080"/>
        </w:tabs>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 xml:space="preserve">Карандашев, Ю.Н. Психология развития: Ч.1. Введение: Учеб. пос. / Ю.Н. Карандашев. – Мн., 1997. – 240 с. </w:t>
      </w:r>
    </w:p>
    <w:p w:rsidR="00EA7E4C" w:rsidRPr="00611C85" w:rsidRDefault="00EA7E4C" w:rsidP="00EA7E4C">
      <w:pPr>
        <w:numPr>
          <w:ilvl w:val="0"/>
          <w:numId w:val="5"/>
        </w:num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Коломинский Я.Л. Психическое развитие детей в норме и патологии</w:t>
      </w:r>
      <w:r w:rsidR="0098204D" w:rsidRPr="00611C85">
        <w:rPr>
          <w:rFonts w:ascii="Times New Roman" w:hAnsi="Times New Roman" w:cs="Times New Roman"/>
          <w:sz w:val="28"/>
          <w:szCs w:val="28"/>
        </w:rPr>
        <w:t xml:space="preserve"> / Я.Л.Коломинский, Е.А.Панько, С.А.Игумнов</w:t>
      </w:r>
      <w:r w:rsidRPr="00611C85">
        <w:rPr>
          <w:rFonts w:ascii="Times New Roman" w:hAnsi="Times New Roman" w:cs="Times New Roman"/>
          <w:sz w:val="28"/>
          <w:szCs w:val="28"/>
        </w:rPr>
        <w:t>. – СПб., 2004.</w:t>
      </w:r>
      <w:r w:rsidR="0098204D" w:rsidRPr="00611C85">
        <w:rPr>
          <w:rFonts w:ascii="Times New Roman" w:hAnsi="Times New Roman" w:cs="Times New Roman"/>
          <w:sz w:val="28"/>
          <w:szCs w:val="28"/>
        </w:rPr>
        <w:t xml:space="preserve"> </w:t>
      </w:r>
      <w:r w:rsidR="00E65F5F" w:rsidRPr="00611C85">
        <w:rPr>
          <w:rFonts w:ascii="Times New Roman" w:hAnsi="Times New Roman" w:cs="Times New Roman"/>
          <w:sz w:val="28"/>
          <w:szCs w:val="28"/>
        </w:rPr>
        <w:t>–</w:t>
      </w:r>
      <w:r w:rsidR="0098204D" w:rsidRPr="00611C85">
        <w:rPr>
          <w:rFonts w:ascii="Times New Roman" w:hAnsi="Times New Roman" w:cs="Times New Roman"/>
          <w:sz w:val="28"/>
          <w:szCs w:val="28"/>
        </w:rPr>
        <w:t xml:space="preserve"> </w:t>
      </w:r>
      <w:r w:rsidR="00E65F5F" w:rsidRPr="00611C85">
        <w:rPr>
          <w:rFonts w:ascii="Times New Roman" w:hAnsi="Times New Roman" w:cs="Times New Roman"/>
          <w:sz w:val="28"/>
          <w:szCs w:val="28"/>
        </w:rPr>
        <w:t>480 с.</w:t>
      </w:r>
    </w:p>
    <w:p w:rsidR="00EA7E4C" w:rsidRPr="00611C85" w:rsidRDefault="00EA7E4C" w:rsidP="00EA7E4C">
      <w:pPr>
        <w:numPr>
          <w:ilvl w:val="0"/>
          <w:numId w:val="5"/>
        </w:num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Крайг Г. Психология развития</w:t>
      </w:r>
      <w:r w:rsidR="004B277A" w:rsidRPr="00611C85">
        <w:rPr>
          <w:rFonts w:ascii="Times New Roman" w:hAnsi="Times New Roman" w:cs="Times New Roman"/>
          <w:sz w:val="28"/>
          <w:szCs w:val="28"/>
        </w:rPr>
        <w:t>: Учеб. пос.: 9-е изд.</w:t>
      </w:r>
      <w:r w:rsidRPr="00611C85">
        <w:rPr>
          <w:rFonts w:ascii="Times New Roman" w:hAnsi="Times New Roman" w:cs="Times New Roman"/>
          <w:sz w:val="28"/>
          <w:szCs w:val="28"/>
        </w:rPr>
        <w:t xml:space="preserve"> </w:t>
      </w:r>
      <w:r w:rsidR="004B277A" w:rsidRPr="00611C85">
        <w:rPr>
          <w:rFonts w:ascii="Times New Roman" w:hAnsi="Times New Roman" w:cs="Times New Roman"/>
          <w:sz w:val="28"/>
          <w:szCs w:val="28"/>
        </w:rPr>
        <w:t xml:space="preserve">/ Г.Крайг, Д.Бокум. </w:t>
      </w:r>
      <w:r w:rsidRPr="00611C85">
        <w:rPr>
          <w:rFonts w:ascii="Times New Roman" w:hAnsi="Times New Roman" w:cs="Times New Roman"/>
          <w:sz w:val="28"/>
          <w:szCs w:val="28"/>
        </w:rPr>
        <w:t xml:space="preserve">– СПб, 2005. </w:t>
      </w:r>
      <w:r w:rsidR="004B277A" w:rsidRPr="00611C85">
        <w:rPr>
          <w:rFonts w:ascii="Times New Roman" w:hAnsi="Times New Roman" w:cs="Times New Roman"/>
          <w:sz w:val="28"/>
          <w:szCs w:val="28"/>
        </w:rPr>
        <w:t>– 940с.</w:t>
      </w:r>
    </w:p>
    <w:p w:rsidR="004B277A" w:rsidRPr="00611C85" w:rsidRDefault="004B277A" w:rsidP="004B277A">
      <w:pPr>
        <w:numPr>
          <w:ilvl w:val="0"/>
          <w:numId w:val="5"/>
        </w:numPr>
        <w:tabs>
          <w:tab w:val="left" w:pos="1080"/>
        </w:tabs>
        <w:spacing w:after="0" w:line="240" w:lineRule="auto"/>
        <w:jc w:val="both"/>
        <w:rPr>
          <w:rFonts w:ascii="Times New Roman" w:hAnsi="Times New Roman" w:cs="Times New Roman"/>
          <w:sz w:val="28"/>
          <w:szCs w:val="28"/>
        </w:rPr>
      </w:pPr>
      <w:r w:rsidRPr="00611C85">
        <w:rPr>
          <w:rFonts w:ascii="Times New Roman" w:hAnsi="Times New Roman" w:cs="Times New Roman"/>
          <w:iCs/>
          <w:sz w:val="28"/>
          <w:szCs w:val="28"/>
        </w:rPr>
        <w:t xml:space="preserve">Кулагина, И.Ю. </w:t>
      </w:r>
      <w:r w:rsidRPr="00611C85">
        <w:rPr>
          <w:rFonts w:ascii="Times New Roman" w:hAnsi="Times New Roman" w:cs="Times New Roman"/>
          <w:sz w:val="28"/>
          <w:szCs w:val="28"/>
        </w:rPr>
        <w:t xml:space="preserve">Возрастная психология: Полный жизненный цикл развития человека: Учеб. пос. </w:t>
      </w:r>
      <w:r w:rsidRPr="00611C85">
        <w:rPr>
          <w:rFonts w:ascii="Times New Roman" w:hAnsi="Times New Roman" w:cs="Times New Roman"/>
          <w:iCs/>
          <w:sz w:val="28"/>
          <w:szCs w:val="28"/>
        </w:rPr>
        <w:t>/ И.Ю. Кулагина, В.Н. Колюцкий</w:t>
      </w:r>
      <w:r w:rsidRPr="00611C85">
        <w:rPr>
          <w:rFonts w:ascii="Times New Roman" w:hAnsi="Times New Roman" w:cs="Times New Roman"/>
          <w:sz w:val="28"/>
          <w:szCs w:val="28"/>
        </w:rPr>
        <w:t>. – М., 2001. – 464 с.</w:t>
      </w:r>
    </w:p>
    <w:p w:rsidR="004B277A" w:rsidRPr="00611C85" w:rsidRDefault="004B277A" w:rsidP="004B277A">
      <w:pPr>
        <w:numPr>
          <w:ilvl w:val="0"/>
          <w:numId w:val="5"/>
        </w:numPr>
        <w:tabs>
          <w:tab w:val="left" w:pos="1080"/>
        </w:tabs>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Мухина, В.С. Возрастная психология: Феноменология развития, детство, отрочество: Учебник / В.С. Мухина. – М., 1998. – 456 с.</w:t>
      </w:r>
    </w:p>
    <w:p w:rsidR="004B277A" w:rsidRPr="00611C85" w:rsidRDefault="004B277A" w:rsidP="004B277A">
      <w:pPr>
        <w:numPr>
          <w:ilvl w:val="0"/>
          <w:numId w:val="5"/>
        </w:numPr>
        <w:tabs>
          <w:tab w:val="left" w:pos="1080"/>
        </w:tabs>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 xml:space="preserve">Обухова, Л.Ф. Возрастная психология: Учеб. пос. / Л.Ф. Обухова. – М.: </w:t>
      </w:r>
      <w:r w:rsidRPr="00611C85">
        <w:rPr>
          <w:rFonts w:ascii="Times New Roman" w:hAnsi="Times New Roman" w:cs="Times New Roman"/>
          <w:sz w:val="28"/>
          <w:szCs w:val="28"/>
          <w:shd w:val="clear" w:color="auto" w:fill="FFFFFF"/>
        </w:rPr>
        <w:t>Изд. центр «Академия»</w:t>
      </w:r>
      <w:r w:rsidRPr="00611C85">
        <w:rPr>
          <w:rFonts w:ascii="Times New Roman" w:hAnsi="Times New Roman" w:cs="Times New Roman"/>
          <w:sz w:val="28"/>
          <w:szCs w:val="28"/>
        </w:rPr>
        <w:t>, 2000. – 448 с.</w:t>
      </w:r>
    </w:p>
    <w:p w:rsidR="004B277A" w:rsidRPr="00611C85" w:rsidRDefault="004B277A" w:rsidP="004B277A">
      <w:pPr>
        <w:numPr>
          <w:ilvl w:val="0"/>
          <w:numId w:val="5"/>
        </w:numPr>
        <w:tabs>
          <w:tab w:val="left" w:pos="1080"/>
        </w:tabs>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Поляков, А.М. Психология развития / А.М.Поляков. – Минск, 2009. – 304 с.</w:t>
      </w:r>
    </w:p>
    <w:p w:rsidR="004B277A" w:rsidRPr="00611C85" w:rsidRDefault="004B277A" w:rsidP="004B277A">
      <w:pPr>
        <w:numPr>
          <w:ilvl w:val="0"/>
          <w:numId w:val="5"/>
        </w:num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 xml:space="preserve">Психология человека от рождения до смерти / Под ред. </w:t>
      </w:r>
      <w:r w:rsidRPr="00611C85">
        <w:rPr>
          <w:rFonts w:ascii="Times New Roman" w:hAnsi="Times New Roman" w:cs="Times New Roman"/>
          <w:iCs/>
          <w:sz w:val="28"/>
          <w:szCs w:val="28"/>
        </w:rPr>
        <w:t>А.А. Реана.</w:t>
      </w:r>
      <w:r w:rsidRPr="00611C85">
        <w:rPr>
          <w:rFonts w:ascii="Times New Roman" w:hAnsi="Times New Roman" w:cs="Times New Roman"/>
          <w:sz w:val="28"/>
          <w:szCs w:val="28"/>
        </w:rPr>
        <w:t xml:space="preserve"> – СПб.: Прайм-Еврознак, 2001. – 656 с.</w:t>
      </w:r>
    </w:p>
    <w:p w:rsidR="004B277A" w:rsidRPr="00611C85" w:rsidRDefault="004B277A" w:rsidP="004B277A">
      <w:pPr>
        <w:numPr>
          <w:ilvl w:val="0"/>
          <w:numId w:val="5"/>
        </w:numPr>
        <w:tabs>
          <w:tab w:val="left" w:pos="1080"/>
        </w:tabs>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Сапогова, Е.Е. Психология развития человека: Учеб. пос. / Е.Е. Сапогова. – М., 2001. – 460 с.</w:t>
      </w:r>
    </w:p>
    <w:p w:rsidR="004B277A" w:rsidRPr="00611C85" w:rsidRDefault="004B277A" w:rsidP="004B277A">
      <w:pPr>
        <w:numPr>
          <w:ilvl w:val="0"/>
          <w:numId w:val="5"/>
        </w:numPr>
        <w:tabs>
          <w:tab w:val="left" w:pos="1080"/>
        </w:tabs>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Смирнова, Е.О. Детская психология: Учеб. пособие для студ. высш. пед. учеб. заведений / Е.О. Смирнова. – М., 2003. – 368 с.</w:t>
      </w:r>
    </w:p>
    <w:p w:rsidR="00EA7E4C" w:rsidRPr="00611C85" w:rsidRDefault="00EA7E4C" w:rsidP="00EA7E4C">
      <w:pPr>
        <w:ind w:left="720"/>
        <w:jc w:val="center"/>
        <w:rPr>
          <w:rFonts w:ascii="Times New Roman" w:hAnsi="Times New Roman" w:cs="Times New Roman"/>
          <w:b/>
          <w:sz w:val="28"/>
          <w:szCs w:val="28"/>
        </w:rPr>
      </w:pPr>
    </w:p>
    <w:p w:rsidR="00EA7E4C" w:rsidRPr="00611C85" w:rsidRDefault="00EA7E4C" w:rsidP="00EA7E4C">
      <w:pPr>
        <w:pStyle w:val="1"/>
        <w:spacing w:after="120"/>
        <w:ind w:left="284" w:hanging="284"/>
        <w:jc w:val="center"/>
        <w:rPr>
          <w:b/>
          <w:sz w:val="28"/>
          <w:szCs w:val="28"/>
        </w:rPr>
      </w:pPr>
      <w:r w:rsidRPr="00611C85">
        <w:rPr>
          <w:b/>
          <w:sz w:val="28"/>
          <w:szCs w:val="28"/>
        </w:rPr>
        <w:t>ДОПОЛНИТЕЛЬНАЯ ЛИТЕРАТУРА</w:t>
      </w:r>
    </w:p>
    <w:p w:rsidR="00B03BB3" w:rsidRPr="00611C85" w:rsidRDefault="00B03BB3" w:rsidP="00B03BB3">
      <w:pPr>
        <w:numPr>
          <w:ilvl w:val="0"/>
          <w:numId w:val="6"/>
        </w:num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Баттерворт, Дж. Принципы психологии развития / Дж. Баттерворт, М. Харрис М. – М.: «Когито-Центр», 2000. – 350 с.</w:t>
      </w:r>
    </w:p>
    <w:p w:rsidR="000F7B28" w:rsidRPr="00611C85" w:rsidRDefault="000F7B28" w:rsidP="000F7B28">
      <w:pPr>
        <w:numPr>
          <w:ilvl w:val="0"/>
          <w:numId w:val="6"/>
        </w:numPr>
        <w:shd w:val="clear" w:color="auto" w:fill="FFFFFF"/>
        <w:spacing w:after="0" w:line="240" w:lineRule="auto"/>
        <w:jc w:val="both"/>
        <w:rPr>
          <w:rFonts w:ascii="Times New Roman" w:hAnsi="Times New Roman" w:cs="Times New Roman"/>
          <w:color w:val="000000"/>
          <w:sz w:val="28"/>
          <w:szCs w:val="28"/>
        </w:rPr>
      </w:pPr>
      <w:r w:rsidRPr="00611C85">
        <w:rPr>
          <w:rStyle w:val="af"/>
          <w:rFonts w:ascii="Times New Roman" w:hAnsi="Times New Roman" w:cs="Times New Roman"/>
          <w:b w:val="0"/>
          <w:color w:val="000000"/>
          <w:sz w:val="28"/>
          <w:szCs w:val="28"/>
        </w:rPr>
        <w:t>Божович, Л.И. Личность и ее формирование в детском возрасте / Л.И.Божович.</w:t>
      </w:r>
      <w:r w:rsidRPr="00611C85">
        <w:rPr>
          <w:rStyle w:val="apple-converted-space"/>
          <w:rFonts w:ascii="Times New Roman" w:hAnsi="Times New Roman" w:cs="Times New Roman"/>
          <w:color w:val="000000"/>
          <w:sz w:val="28"/>
          <w:szCs w:val="28"/>
        </w:rPr>
        <w:t> </w:t>
      </w:r>
      <w:r w:rsidRPr="00611C85">
        <w:rPr>
          <w:rFonts w:ascii="Times New Roman" w:hAnsi="Times New Roman" w:cs="Times New Roman"/>
          <w:color w:val="000000"/>
          <w:sz w:val="28"/>
          <w:szCs w:val="28"/>
        </w:rPr>
        <w:t>– СПб: Питер, 2008. – 400с.</w:t>
      </w:r>
    </w:p>
    <w:p w:rsidR="000F7B28" w:rsidRPr="00611C85" w:rsidRDefault="000F7B28" w:rsidP="000F7B28">
      <w:pPr>
        <w:numPr>
          <w:ilvl w:val="0"/>
          <w:numId w:val="6"/>
        </w:num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Крейн, У. Теории развития. Секреты формирования личности / У.Крейн. – СПб.: Прайм ЕВРОЗНАК, 2002. – 512 с.</w:t>
      </w:r>
    </w:p>
    <w:p w:rsidR="00F16D1E" w:rsidRPr="00611C85" w:rsidRDefault="00F16D1E" w:rsidP="00F16D1E">
      <w:pPr>
        <w:numPr>
          <w:ilvl w:val="0"/>
          <w:numId w:val="6"/>
        </w:num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 xml:space="preserve">Кулагина, И. Ю. Возрастная психология (Развитие ребенка от рождения до 17 лет): Учеб. Пос. / И.Ю.Кулагина. – М.: </w:t>
      </w:r>
      <w:r w:rsidRPr="00611C85">
        <w:rPr>
          <w:rFonts w:ascii="Times New Roman" w:hAnsi="Times New Roman" w:cs="Times New Roman"/>
          <w:sz w:val="28"/>
          <w:szCs w:val="28"/>
          <w:shd w:val="clear" w:color="auto" w:fill="FFFFFF"/>
        </w:rPr>
        <w:t>Изд-во УРАО,</w:t>
      </w:r>
      <w:r w:rsidRPr="00611C85">
        <w:rPr>
          <w:rStyle w:val="apple-converted-space"/>
          <w:rFonts w:ascii="Times New Roman" w:hAnsi="Times New Roman" w:cs="Times New Roman"/>
          <w:sz w:val="28"/>
          <w:szCs w:val="28"/>
          <w:shd w:val="clear" w:color="auto" w:fill="FFFFFF"/>
        </w:rPr>
        <w:t> </w:t>
      </w:r>
      <w:r w:rsidRPr="00611C85">
        <w:rPr>
          <w:rFonts w:ascii="Times New Roman" w:hAnsi="Times New Roman" w:cs="Times New Roman"/>
          <w:sz w:val="28"/>
          <w:szCs w:val="28"/>
        </w:rPr>
        <w:t>, 1997. – 176 с.</w:t>
      </w:r>
    </w:p>
    <w:p w:rsidR="00F16D1E" w:rsidRPr="00611C85" w:rsidRDefault="00F16D1E" w:rsidP="00F16D1E">
      <w:pPr>
        <w:numPr>
          <w:ilvl w:val="0"/>
          <w:numId w:val="6"/>
        </w:num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Лисина, М.И. Проблемы онтогенеза общения / М.И.Лисина. – М.: Педагогика, 1986. – 144 с.</w:t>
      </w:r>
    </w:p>
    <w:p w:rsidR="00F16D1E" w:rsidRPr="00611C85" w:rsidRDefault="00F16D1E" w:rsidP="00F16D1E">
      <w:pPr>
        <w:numPr>
          <w:ilvl w:val="0"/>
          <w:numId w:val="6"/>
        </w:num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lastRenderedPageBreak/>
        <w:t>Пиаже, Ж. Психология ребенка / Ж.Пиаже, Б. Инхельдер. – СПб.: Питер, 2003. – 160 с.</w:t>
      </w:r>
    </w:p>
    <w:p w:rsidR="004B277A" w:rsidRPr="00611C85" w:rsidRDefault="004B277A" w:rsidP="004B277A">
      <w:pPr>
        <w:numPr>
          <w:ilvl w:val="0"/>
          <w:numId w:val="6"/>
        </w:numPr>
        <w:tabs>
          <w:tab w:val="left" w:pos="1080"/>
        </w:tabs>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Поливанова, К.Н. Психология возрастных кризисов: Учеб. пособие для студ. высш. учеб. заведений / К.Н. Поливанова – М., 2000. – 184 с.</w:t>
      </w:r>
    </w:p>
    <w:p w:rsidR="004B277A" w:rsidRPr="00611C85" w:rsidRDefault="004B277A" w:rsidP="004B277A">
      <w:pPr>
        <w:numPr>
          <w:ilvl w:val="0"/>
          <w:numId w:val="6"/>
        </w:numPr>
        <w:tabs>
          <w:tab w:val="left" w:pos="1080"/>
        </w:tabs>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Психология старости и старения: Хрестоматия: Учеб. пособие для студ. психол. фак. высш. учеб. заведений / Сост. О.В. Краснова, А.Г. Лидерс. – М., 2003. – 416 с.</w:t>
      </w:r>
    </w:p>
    <w:p w:rsidR="000F7B28" w:rsidRPr="00611C85" w:rsidRDefault="000F7B28" w:rsidP="000F7B28">
      <w:pPr>
        <w:numPr>
          <w:ilvl w:val="0"/>
          <w:numId w:val="6"/>
        </w:numPr>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Степанова Е.И. Психология взрослых. Экспериментальная акмеология / Е.И.Степанова. – СПб.: Алетейя, 2000. – 288 с.</w:t>
      </w:r>
    </w:p>
    <w:p w:rsidR="004B277A" w:rsidRPr="00611C85" w:rsidRDefault="004B277A" w:rsidP="004B277A">
      <w:pPr>
        <w:numPr>
          <w:ilvl w:val="0"/>
          <w:numId w:val="6"/>
        </w:numPr>
        <w:tabs>
          <w:tab w:val="left" w:pos="1080"/>
        </w:tabs>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 xml:space="preserve">Хрестоматия по возрастной и педагогической психологии / Под ред. И.И. Ильясова, В.Я. Ляудис: </w:t>
      </w:r>
      <w:r w:rsidRPr="00611C85">
        <w:rPr>
          <w:rFonts w:ascii="Times New Roman" w:hAnsi="Times New Roman" w:cs="Times New Roman"/>
          <w:color w:val="444444"/>
          <w:sz w:val="28"/>
          <w:szCs w:val="28"/>
          <w:shd w:val="clear" w:color="auto" w:fill="FFFFFF"/>
        </w:rPr>
        <w:t>В 2 ч.</w:t>
      </w:r>
      <w:r w:rsidRPr="00611C85">
        <w:rPr>
          <w:rFonts w:ascii="Times New Roman" w:hAnsi="Times New Roman" w:cs="Times New Roman"/>
          <w:sz w:val="28"/>
          <w:szCs w:val="28"/>
        </w:rPr>
        <w:t xml:space="preserve"> – М., 1981.</w:t>
      </w:r>
    </w:p>
    <w:p w:rsidR="004B277A" w:rsidRPr="00611C85" w:rsidRDefault="004B277A" w:rsidP="004B277A">
      <w:pPr>
        <w:numPr>
          <w:ilvl w:val="0"/>
          <w:numId w:val="6"/>
        </w:numPr>
        <w:tabs>
          <w:tab w:val="left" w:pos="1080"/>
        </w:tabs>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Хрестоматия по возрастной психологии: Учеб. пос. для студ / Сост. Л.М. Семенюк; под ред. Д.И. Фельдштейна. – М.: МОДЭК, 1994. – 210 с.</w:t>
      </w:r>
    </w:p>
    <w:p w:rsidR="004B277A" w:rsidRPr="00611C85" w:rsidRDefault="004B277A" w:rsidP="004B277A">
      <w:pPr>
        <w:numPr>
          <w:ilvl w:val="0"/>
          <w:numId w:val="6"/>
        </w:numPr>
        <w:tabs>
          <w:tab w:val="left" w:pos="1080"/>
        </w:tabs>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Хухлаева, О.В. Психология развития: молодость, зрелость, старость: Учеб. пособие для студ. высш. учеб. заведений / О.В. Хухлаева – М., 2002. – 208 с.</w:t>
      </w:r>
    </w:p>
    <w:p w:rsidR="004B277A" w:rsidRPr="00611C85" w:rsidRDefault="004B277A" w:rsidP="004B277A">
      <w:pPr>
        <w:numPr>
          <w:ilvl w:val="0"/>
          <w:numId w:val="6"/>
        </w:numPr>
        <w:tabs>
          <w:tab w:val="left" w:pos="1080"/>
        </w:tabs>
        <w:spacing w:after="0" w:line="240" w:lineRule="auto"/>
        <w:jc w:val="both"/>
        <w:rPr>
          <w:rFonts w:ascii="Times New Roman" w:hAnsi="Times New Roman" w:cs="Times New Roman"/>
          <w:sz w:val="28"/>
          <w:szCs w:val="28"/>
        </w:rPr>
      </w:pPr>
      <w:r w:rsidRPr="00611C85">
        <w:rPr>
          <w:rFonts w:ascii="Times New Roman" w:hAnsi="Times New Roman" w:cs="Times New Roman"/>
          <w:sz w:val="28"/>
          <w:szCs w:val="28"/>
        </w:rPr>
        <w:t xml:space="preserve">Эльконин, Б.Д. Введение в психологию развития </w:t>
      </w:r>
      <w:r w:rsidRPr="00611C85">
        <w:rPr>
          <w:rStyle w:val="apple-converted-space"/>
          <w:rFonts w:ascii="Times New Roman" w:hAnsi="Times New Roman" w:cs="Times New Roman"/>
          <w:sz w:val="28"/>
          <w:szCs w:val="28"/>
          <w:shd w:val="clear" w:color="auto" w:fill="FFFFFF"/>
        </w:rPr>
        <w:t> </w:t>
      </w:r>
      <w:r w:rsidRPr="00611C85">
        <w:rPr>
          <w:rFonts w:ascii="Times New Roman" w:hAnsi="Times New Roman" w:cs="Times New Roman"/>
          <w:sz w:val="28"/>
          <w:szCs w:val="28"/>
          <w:shd w:val="clear" w:color="auto" w:fill="FFFFFF"/>
        </w:rPr>
        <w:t xml:space="preserve">(в традиции культурно-исторической теории Л.С.Выготского) </w:t>
      </w:r>
      <w:r w:rsidRPr="00611C85">
        <w:rPr>
          <w:rFonts w:ascii="Times New Roman" w:hAnsi="Times New Roman" w:cs="Times New Roman"/>
          <w:sz w:val="28"/>
          <w:szCs w:val="28"/>
        </w:rPr>
        <w:t>/ Б.Д. Эльконин. – М.: Тривола, 1994. – 324 с.</w:t>
      </w:r>
    </w:p>
    <w:p w:rsidR="004B277A" w:rsidRPr="00611C85" w:rsidRDefault="004B277A" w:rsidP="004B277A">
      <w:pPr>
        <w:numPr>
          <w:ilvl w:val="0"/>
          <w:numId w:val="6"/>
        </w:numPr>
        <w:tabs>
          <w:tab w:val="left" w:pos="1080"/>
        </w:tabs>
        <w:spacing w:after="0" w:line="240" w:lineRule="auto"/>
        <w:jc w:val="both"/>
        <w:rPr>
          <w:rStyle w:val="apple-converted-space"/>
          <w:rFonts w:ascii="Times New Roman" w:hAnsi="Times New Roman" w:cs="Times New Roman"/>
          <w:sz w:val="28"/>
          <w:szCs w:val="28"/>
        </w:rPr>
      </w:pPr>
      <w:r w:rsidRPr="00611C85">
        <w:rPr>
          <w:rFonts w:ascii="Times New Roman" w:hAnsi="Times New Roman" w:cs="Times New Roman"/>
          <w:sz w:val="28"/>
          <w:szCs w:val="28"/>
        </w:rPr>
        <w:t xml:space="preserve">Эльконин, Д.Б. Детская психология / Д.Б. Эльконин. – </w:t>
      </w:r>
      <w:r w:rsidRPr="00611C85">
        <w:rPr>
          <w:rStyle w:val="af0"/>
          <w:rFonts w:ascii="Times New Roman" w:hAnsi="Times New Roman" w:cs="Times New Roman"/>
          <w:bCs/>
          <w:i w:val="0"/>
          <w:iCs w:val="0"/>
          <w:sz w:val="28"/>
          <w:szCs w:val="28"/>
          <w:shd w:val="clear" w:color="auto" w:fill="FFFFFF"/>
        </w:rPr>
        <w:t>М</w:t>
      </w:r>
      <w:r w:rsidRPr="00611C85">
        <w:rPr>
          <w:rFonts w:ascii="Times New Roman" w:hAnsi="Times New Roman" w:cs="Times New Roman"/>
          <w:sz w:val="28"/>
          <w:szCs w:val="28"/>
          <w:shd w:val="clear" w:color="auto" w:fill="FFFFFF"/>
        </w:rPr>
        <w:t>.: Издательский центр «Академия», 2007. –</w:t>
      </w:r>
      <w:r w:rsidRPr="00611C85">
        <w:rPr>
          <w:rStyle w:val="apple-converted-space"/>
          <w:rFonts w:ascii="Times New Roman" w:hAnsi="Times New Roman" w:cs="Times New Roman"/>
          <w:sz w:val="28"/>
          <w:szCs w:val="28"/>
          <w:shd w:val="clear" w:color="auto" w:fill="FFFFFF"/>
        </w:rPr>
        <w:t> </w:t>
      </w:r>
      <w:r w:rsidRPr="00611C85">
        <w:rPr>
          <w:rStyle w:val="af0"/>
          <w:rFonts w:ascii="Times New Roman" w:hAnsi="Times New Roman" w:cs="Times New Roman"/>
          <w:bCs/>
          <w:i w:val="0"/>
          <w:iCs w:val="0"/>
          <w:sz w:val="28"/>
          <w:szCs w:val="28"/>
          <w:shd w:val="clear" w:color="auto" w:fill="FFFFFF"/>
        </w:rPr>
        <w:t>384</w:t>
      </w:r>
      <w:r w:rsidRPr="00611C85">
        <w:rPr>
          <w:rStyle w:val="apple-converted-space"/>
          <w:rFonts w:ascii="Times New Roman" w:hAnsi="Times New Roman" w:cs="Times New Roman"/>
          <w:sz w:val="28"/>
          <w:szCs w:val="28"/>
          <w:shd w:val="clear" w:color="auto" w:fill="FFFFFF"/>
        </w:rPr>
        <w:t> </w:t>
      </w:r>
      <w:r w:rsidRPr="00611C85">
        <w:rPr>
          <w:rFonts w:ascii="Times New Roman" w:hAnsi="Times New Roman" w:cs="Times New Roman"/>
          <w:sz w:val="28"/>
          <w:szCs w:val="28"/>
          <w:shd w:val="clear" w:color="auto" w:fill="FFFFFF"/>
        </w:rPr>
        <w:t>с.</w:t>
      </w:r>
      <w:r w:rsidRPr="00611C85">
        <w:rPr>
          <w:rStyle w:val="apple-converted-space"/>
          <w:rFonts w:ascii="Times New Roman" w:hAnsi="Times New Roman" w:cs="Times New Roman"/>
          <w:sz w:val="28"/>
          <w:szCs w:val="28"/>
          <w:shd w:val="clear" w:color="auto" w:fill="FFFFFF"/>
        </w:rPr>
        <w:t> </w:t>
      </w:r>
    </w:p>
    <w:p w:rsidR="00EA7E4C" w:rsidRPr="00611C85" w:rsidRDefault="00EA7E4C" w:rsidP="00EA7E4C">
      <w:pPr>
        <w:ind w:firstLine="708"/>
        <w:jc w:val="both"/>
        <w:rPr>
          <w:sz w:val="28"/>
          <w:szCs w:val="28"/>
        </w:rPr>
      </w:pPr>
    </w:p>
    <w:p w:rsidR="001E532E" w:rsidRPr="00611C85" w:rsidRDefault="001E532E" w:rsidP="00EA7E4C">
      <w:pPr>
        <w:ind w:firstLine="708"/>
        <w:jc w:val="both"/>
        <w:rPr>
          <w:sz w:val="28"/>
          <w:szCs w:val="28"/>
        </w:rPr>
      </w:pPr>
    </w:p>
    <w:p w:rsidR="0077022E" w:rsidRPr="00611C85" w:rsidRDefault="0077022E" w:rsidP="00EA7E4C">
      <w:pPr>
        <w:ind w:firstLine="708"/>
        <w:jc w:val="both"/>
        <w:rPr>
          <w:sz w:val="28"/>
          <w:szCs w:val="28"/>
        </w:rPr>
      </w:pPr>
    </w:p>
    <w:p w:rsidR="0077022E" w:rsidRPr="00611C85" w:rsidRDefault="0077022E" w:rsidP="00EA7E4C">
      <w:pPr>
        <w:ind w:firstLine="708"/>
        <w:jc w:val="both"/>
        <w:rPr>
          <w:sz w:val="28"/>
          <w:szCs w:val="28"/>
        </w:rPr>
      </w:pPr>
    </w:p>
    <w:p w:rsidR="0077022E" w:rsidRPr="00611C85" w:rsidRDefault="0077022E" w:rsidP="00EA7E4C">
      <w:pPr>
        <w:ind w:firstLine="708"/>
        <w:jc w:val="both"/>
        <w:rPr>
          <w:sz w:val="28"/>
          <w:szCs w:val="28"/>
        </w:rPr>
      </w:pPr>
    </w:p>
    <w:p w:rsidR="0077022E" w:rsidRPr="00611C85" w:rsidRDefault="0077022E" w:rsidP="00EA7E4C">
      <w:pPr>
        <w:ind w:firstLine="708"/>
        <w:jc w:val="both"/>
        <w:rPr>
          <w:sz w:val="28"/>
          <w:szCs w:val="28"/>
        </w:rPr>
      </w:pPr>
    </w:p>
    <w:p w:rsidR="0077022E" w:rsidRPr="00611C85" w:rsidRDefault="0077022E" w:rsidP="00EA7E4C">
      <w:pPr>
        <w:ind w:firstLine="708"/>
        <w:jc w:val="both"/>
        <w:rPr>
          <w:sz w:val="28"/>
          <w:szCs w:val="28"/>
        </w:rPr>
      </w:pPr>
    </w:p>
    <w:p w:rsidR="0077022E" w:rsidRPr="00611C85" w:rsidRDefault="0077022E" w:rsidP="00EA7E4C">
      <w:pPr>
        <w:ind w:firstLine="708"/>
        <w:jc w:val="both"/>
        <w:rPr>
          <w:sz w:val="28"/>
          <w:szCs w:val="28"/>
        </w:rPr>
      </w:pPr>
    </w:p>
    <w:p w:rsidR="0077022E" w:rsidRPr="00611C85" w:rsidRDefault="0077022E" w:rsidP="00EA7E4C">
      <w:pPr>
        <w:ind w:firstLine="708"/>
        <w:jc w:val="both"/>
        <w:rPr>
          <w:sz w:val="28"/>
          <w:szCs w:val="28"/>
        </w:rPr>
      </w:pPr>
    </w:p>
    <w:p w:rsidR="0077022E" w:rsidRPr="00611C85" w:rsidRDefault="0077022E" w:rsidP="00EA7E4C">
      <w:pPr>
        <w:ind w:firstLine="708"/>
        <w:jc w:val="both"/>
        <w:rPr>
          <w:sz w:val="28"/>
          <w:szCs w:val="28"/>
        </w:rPr>
      </w:pPr>
    </w:p>
    <w:p w:rsidR="0077022E" w:rsidRDefault="0077022E" w:rsidP="00EA7E4C">
      <w:pPr>
        <w:ind w:firstLine="708"/>
        <w:jc w:val="both"/>
        <w:rPr>
          <w:sz w:val="28"/>
          <w:szCs w:val="28"/>
        </w:rPr>
      </w:pPr>
    </w:p>
    <w:p w:rsidR="008F4501" w:rsidRPr="00611C85" w:rsidRDefault="008F4501" w:rsidP="00EA7E4C">
      <w:pPr>
        <w:ind w:firstLine="708"/>
        <w:jc w:val="both"/>
        <w:rPr>
          <w:sz w:val="28"/>
          <w:szCs w:val="28"/>
        </w:rPr>
      </w:pPr>
    </w:p>
    <w:p w:rsidR="0077022E" w:rsidRPr="00611C85" w:rsidRDefault="0077022E" w:rsidP="00EA7E4C">
      <w:pPr>
        <w:ind w:firstLine="708"/>
        <w:jc w:val="both"/>
        <w:rPr>
          <w:sz w:val="28"/>
          <w:szCs w:val="28"/>
        </w:rPr>
      </w:pPr>
    </w:p>
    <w:p w:rsidR="001E532E" w:rsidRDefault="001E532E" w:rsidP="001E532E">
      <w:pPr>
        <w:pStyle w:val="aa"/>
        <w:keepNext w:val="0"/>
        <w:ind w:firstLine="0"/>
        <w:jc w:val="center"/>
        <w:rPr>
          <w:b/>
          <w:caps/>
          <w:szCs w:val="28"/>
        </w:rPr>
      </w:pPr>
      <w:r w:rsidRPr="00611C85">
        <w:rPr>
          <w:b/>
          <w:caps/>
          <w:szCs w:val="28"/>
        </w:rPr>
        <w:lastRenderedPageBreak/>
        <w:t>Перечень рекомендуемых средств диагностики</w:t>
      </w:r>
    </w:p>
    <w:p w:rsidR="00C4424D" w:rsidRPr="00611C85" w:rsidRDefault="00C4424D" w:rsidP="001E532E">
      <w:pPr>
        <w:pStyle w:val="aa"/>
        <w:keepNext w:val="0"/>
        <w:ind w:firstLine="0"/>
        <w:jc w:val="center"/>
        <w:rPr>
          <w:b/>
          <w:caps/>
          <w:szCs w:val="28"/>
        </w:rPr>
      </w:pPr>
    </w:p>
    <w:p w:rsidR="00611C85" w:rsidRPr="00611C85" w:rsidRDefault="00611C85" w:rsidP="00611C85">
      <w:pPr>
        <w:shd w:val="clear" w:color="auto" w:fill="FFFFFF"/>
        <w:spacing w:after="0" w:line="240" w:lineRule="auto"/>
        <w:ind w:firstLine="725"/>
        <w:jc w:val="both"/>
        <w:rPr>
          <w:rFonts w:ascii="Times New Roman" w:hAnsi="Times New Roman" w:cs="Times New Roman"/>
          <w:sz w:val="28"/>
          <w:szCs w:val="28"/>
        </w:rPr>
      </w:pPr>
      <w:r w:rsidRPr="00611C85">
        <w:rPr>
          <w:rFonts w:ascii="Times New Roman" w:hAnsi="Times New Roman" w:cs="Times New Roman"/>
          <w:color w:val="000000"/>
          <w:sz w:val="28"/>
          <w:szCs w:val="28"/>
        </w:rPr>
        <w:t>Для диагностики сформированности компетенций используются разноуровневые задания на семинар</w:t>
      </w:r>
      <w:r w:rsidR="00C06A6E">
        <w:rPr>
          <w:rFonts w:ascii="Times New Roman" w:hAnsi="Times New Roman" w:cs="Times New Roman"/>
          <w:color w:val="000000"/>
          <w:sz w:val="28"/>
          <w:szCs w:val="28"/>
        </w:rPr>
        <w:t>ах</w:t>
      </w:r>
      <w:r w:rsidRPr="00611C85">
        <w:rPr>
          <w:rFonts w:ascii="Times New Roman" w:hAnsi="Times New Roman" w:cs="Times New Roman"/>
          <w:color w:val="000000"/>
          <w:sz w:val="28"/>
          <w:szCs w:val="28"/>
        </w:rPr>
        <w:t xml:space="preserve"> и </w:t>
      </w:r>
      <w:r w:rsidR="00C06A6E">
        <w:rPr>
          <w:rFonts w:ascii="Times New Roman" w:hAnsi="Times New Roman" w:cs="Times New Roman"/>
          <w:color w:val="000000"/>
          <w:sz w:val="28"/>
          <w:szCs w:val="28"/>
        </w:rPr>
        <w:t xml:space="preserve">в </w:t>
      </w:r>
      <w:r w:rsidRPr="00611C85">
        <w:rPr>
          <w:rFonts w:ascii="Times New Roman" w:hAnsi="Times New Roman" w:cs="Times New Roman"/>
          <w:color w:val="000000"/>
          <w:sz w:val="28"/>
          <w:szCs w:val="28"/>
        </w:rPr>
        <w:t>самостоятельной работе студентов.</w:t>
      </w:r>
    </w:p>
    <w:p w:rsidR="00C06A6E" w:rsidRPr="00611C85" w:rsidRDefault="00C06A6E" w:rsidP="00C06A6E">
      <w:pPr>
        <w:shd w:val="clear" w:color="auto" w:fill="FFFFFF"/>
        <w:spacing w:after="0" w:line="240" w:lineRule="auto"/>
        <w:ind w:firstLine="725"/>
        <w:jc w:val="both"/>
        <w:rPr>
          <w:rFonts w:ascii="Times New Roman" w:hAnsi="Times New Roman" w:cs="Times New Roman"/>
          <w:color w:val="000000"/>
          <w:sz w:val="28"/>
          <w:szCs w:val="28"/>
        </w:rPr>
      </w:pPr>
      <w:r w:rsidRPr="00611C85">
        <w:rPr>
          <w:rFonts w:ascii="Times New Roman" w:hAnsi="Times New Roman" w:cs="Times New Roman"/>
          <w:color w:val="000000"/>
          <w:sz w:val="28"/>
          <w:szCs w:val="28"/>
        </w:rPr>
        <w:t>Оперативная обратная связь осуществляется с помощью наблюдения, исходного, промежуточного и итогового контроля, анализа результатов, продуктов деятельности (конспектов, рефератов, блок-схем, психологических заданий).</w:t>
      </w:r>
    </w:p>
    <w:p w:rsidR="00885098" w:rsidRPr="00611C85" w:rsidRDefault="00885098" w:rsidP="001E532E">
      <w:pPr>
        <w:pStyle w:val="aa"/>
        <w:keepNext w:val="0"/>
        <w:ind w:firstLine="0"/>
        <w:jc w:val="center"/>
        <w:rPr>
          <w:b/>
          <w:caps/>
          <w:szCs w:val="28"/>
        </w:rPr>
      </w:pPr>
    </w:p>
    <w:p w:rsidR="000F7B28" w:rsidRPr="00611C85" w:rsidRDefault="000F7B28" w:rsidP="000F7B28">
      <w:pPr>
        <w:pStyle w:val="aa"/>
        <w:keepNext w:val="0"/>
        <w:numPr>
          <w:ilvl w:val="0"/>
          <w:numId w:val="9"/>
        </w:numPr>
        <w:jc w:val="left"/>
        <w:rPr>
          <w:b/>
          <w:caps/>
          <w:szCs w:val="28"/>
        </w:rPr>
      </w:pPr>
      <w:r w:rsidRPr="00611C85">
        <w:rPr>
          <w:b/>
          <w:caps/>
          <w:szCs w:val="28"/>
        </w:rPr>
        <w:t xml:space="preserve">Устная форма: </w:t>
      </w:r>
    </w:p>
    <w:p w:rsidR="000F7B28" w:rsidRPr="00611C85" w:rsidRDefault="00C06A6E" w:rsidP="008F4501">
      <w:pPr>
        <w:pStyle w:val="a7"/>
        <w:numPr>
          <w:ilvl w:val="0"/>
          <w:numId w:val="10"/>
        </w:numPr>
        <w:shd w:val="clear" w:color="auto" w:fill="FFFFFF"/>
        <w:spacing w:after="0" w:line="240" w:lineRule="auto"/>
        <w:ind w:left="709" w:hanging="283"/>
        <w:jc w:val="both"/>
        <w:rPr>
          <w:rFonts w:ascii="Times New Roman" w:eastAsia="Arial Unicode MS" w:hAnsi="Times New Roman"/>
          <w:sz w:val="28"/>
          <w:szCs w:val="28"/>
        </w:rPr>
      </w:pPr>
      <w:r w:rsidRPr="00611C85">
        <w:rPr>
          <w:rFonts w:ascii="Times New Roman" w:eastAsia="Times New Roman" w:hAnsi="Times New Roman" w:cs="Times New Roman"/>
          <w:sz w:val="28"/>
          <w:szCs w:val="28"/>
          <w:lang w:eastAsia="ru-RU"/>
        </w:rPr>
        <w:t>К</w:t>
      </w:r>
      <w:r w:rsidR="000F7B28" w:rsidRPr="00611C85">
        <w:rPr>
          <w:rFonts w:ascii="Times New Roman" w:eastAsia="Times New Roman" w:hAnsi="Times New Roman" w:cs="Times New Roman"/>
          <w:sz w:val="28"/>
          <w:szCs w:val="28"/>
          <w:lang w:eastAsia="ru-RU"/>
        </w:rPr>
        <w:t>оллоквиум</w:t>
      </w:r>
      <w:r>
        <w:rPr>
          <w:rFonts w:ascii="Times New Roman" w:eastAsia="Times New Roman" w:hAnsi="Times New Roman" w:cs="Times New Roman"/>
          <w:sz w:val="28"/>
          <w:szCs w:val="28"/>
          <w:lang w:eastAsia="ru-RU"/>
        </w:rPr>
        <w:t>,</w:t>
      </w:r>
    </w:p>
    <w:p w:rsidR="000F7B28" w:rsidRPr="00611C85" w:rsidRDefault="000F7B28" w:rsidP="008F4501">
      <w:pPr>
        <w:pStyle w:val="a7"/>
        <w:numPr>
          <w:ilvl w:val="0"/>
          <w:numId w:val="10"/>
        </w:numPr>
        <w:shd w:val="clear" w:color="auto" w:fill="FFFFFF"/>
        <w:spacing w:after="0" w:line="240" w:lineRule="auto"/>
        <w:ind w:left="709" w:hanging="283"/>
        <w:jc w:val="both"/>
        <w:rPr>
          <w:rFonts w:ascii="Times New Roman" w:eastAsia="Arial Unicode MS" w:hAnsi="Times New Roman"/>
          <w:sz w:val="28"/>
          <w:szCs w:val="28"/>
        </w:rPr>
      </w:pPr>
      <w:r w:rsidRPr="00611C85">
        <w:rPr>
          <w:rFonts w:ascii="Times New Roman" w:eastAsia="Times New Roman" w:hAnsi="Times New Roman" w:cs="Times New Roman"/>
          <w:sz w:val="28"/>
          <w:szCs w:val="28"/>
          <w:lang w:eastAsia="ru-RU"/>
        </w:rPr>
        <w:t>доклад на семинар</w:t>
      </w:r>
      <w:r w:rsidR="00C06A6E">
        <w:rPr>
          <w:rFonts w:ascii="Times New Roman" w:eastAsia="Times New Roman" w:hAnsi="Times New Roman" w:cs="Times New Roman"/>
          <w:sz w:val="28"/>
          <w:szCs w:val="28"/>
          <w:lang w:eastAsia="ru-RU"/>
        </w:rPr>
        <w:t>ах</w:t>
      </w:r>
      <w:r w:rsidRPr="00611C85">
        <w:rPr>
          <w:rFonts w:ascii="Times New Roman" w:eastAsia="Times New Roman" w:hAnsi="Times New Roman" w:cs="Times New Roman"/>
          <w:sz w:val="28"/>
          <w:szCs w:val="28"/>
          <w:lang w:eastAsia="ru-RU"/>
        </w:rPr>
        <w:t>,</w:t>
      </w:r>
    </w:p>
    <w:p w:rsidR="000F7B28" w:rsidRPr="00611C85" w:rsidRDefault="000F7B28" w:rsidP="008F4501">
      <w:pPr>
        <w:numPr>
          <w:ilvl w:val="0"/>
          <w:numId w:val="10"/>
        </w:numPr>
        <w:shd w:val="clear" w:color="auto" w:fill="FFFFFF"/>
        <w:spacing w:after="0" w:line="240" w:lineRule="auto"/>
        <w:ind w:left="709" w:hanging="283"/>
        <w:jc w:val="both"/>
        <w:rPr>
          <w:rFonts w:ascii="Times New Roman" w:eastAsia="Arial Unicode MS" w:hAnsi="Times New Roman"/>
          <w:sz w:val="28"/>
          <w:szCs w:val="28"/>
        </w:rPr>
      </w:pPr>
      <w:r w:rsidRPr="00611C85">
        <w:rPr>
          <w:rFonts w:ascii="Times New Roman" w:eastAsia="Arial Unicode MS" w:hAnsi="Times New Roman"/>
          <w:sz w:val="28"/>
          <w:szCs w:val="28"/>
        </w:rPr>
        <w:t>устный опрос,</w:t>
      </w:r>
    </w:p>
    <w:p w:rsidR="00885098" w:rsidRPr="00611C85" w:rsidRDefault="00885098" w:rsidP="008F4501">
      <w:pPr>
        <w:numPr>
          <w:ilvl w:val="0"/>
          <w:numId w:val="10"/>
        </w:numPr>
        <w:shd w:val="clear" w:color="auto" w:fill="FFFFFF"/>
        <w:spacing w:after="0" w:line="240" w:lineRule="auto"/>
        <w:ind w:left="709" w:hanging="283"/>
        <w:jc w:val="both"/>
        <w:rPr>
          <w:rFonts w:ascii="Times New Roman" w:eastAsia="Arial Unicode MS" w:hAnsi="Times New Roman"/>
          <w:sz w:val="28"/>
          <w:szCs w:val="28"/>
        </w:rPr>
      </w:pPr>
      <w:r w:rsidRPr="00611C85">
        <w:rPr>
          <w:rFonts w:ascii="Times New Roman" w:eastAsia="Arial Unicode MS" w:hAnsi="Times New Roman"/>
          <w:sz w:val="28"/>
          <w:szCs w:val="28"/>
        </w:rPr>
        <w:t>психологические учебные задачи,</w:t>
      </w:r>
    </w:p>
    <w:p w:rsidR="000F7B28" w:rsidRPr="00611C85" w:rsidRDefault="000F7B28" w:rsidP="008F4501">
      <w:pPr>
        <w:pStyle w:val="a7"/>
        <w:numPr>
          <w:ilvl w:val="0"/>
          <w:numId w:val="10"/>
        </w:numPr>
        <w:shd w:val="clear" w:color="auto" w:fill="FFFFFF"/>
        <w:spacing w:after="0" w:line="240" w:lineRule="auto"/>
        <w:ind w:left="709" w:hanging="283"/>
        <w:jc w:val="both"/>
        <w:rPr>
          <w:rFonts w:ascii="Times New Roman" w:eastAsia="Arial Unicode MS" w:hAnsi="Times New Roman"/>
          <w:sz w:val="28"/>
          <w:szCs w:val="28"/>
        </w:rPr>
      </w:pPr>
      <w:r w:rsidRPr="00611C85">
        <w:rPr>
          <w:rFonts w:ascii="Times New Roman" w:eastAsia="Times New Roman" w:hAnsi="Times New Roman" w:cs="Times New Roman"/>
          <w:sz w:val="28"/>
          <w:szCs w:val="28"/>
          <w:lang w:eastAsia="ru-RU"/>
        </w:rPr>
        <w:t>устный экзамен.</w:t>
      </w:r>
    </w:p>
    <w:p w:rsidR="000F7B28" w:rsidRPr="00611C85" w:rsidRDefault="000F7B28" w:rsidP="000F7B28">
      <w:pPr>
        <w:pStyle w:val="aa"/>
        <w:keepNext w:val="0"/>
        <w:ind w:left="360" w:firstLine="0"/>
        <w:jc w:val="left"/>
        <w:rPr>
          <w:b/>
          <w:caps/>
          <w:szCs w:val="28"/>
        </w:rPr>
      </w:pPr>
    </w:p>
    <w:p w:rsidR="000F7B28" w:rsidRPr="00611C85" w:rsidRDefault="000F7B28" w:rsidP="000F7B28">
      <w:pPr>
        <w:pStyle w:val="aa"/>
        <w:keepNext w:val="0"/>
        <w:numPr>
          <w:ilvl w:val="0"/>
          <w:numId w:val="9"/>
        </w:numPr>
        <w:jc w:val="left"/>
        <w:rPr>
          <w:b/>
          <w:caps/>
          <w:szCs w:val="28"/>
        </w:rPr>
      </w:pPr>
      <w:r w:rsidRPr="00611C85">
        <w:rPr>
          <w:b/>
          <w:caps/>
          <w:szCs w:val="28"/>
        </w:rPr>
        <w:t>Письменная форма:</w:t>
      </w:r>
    </w:p>
    <w:p w:rsidR="001E532E" w:rsidRPr="008F4501" w:rsidRDefault="001E532E" w:rsidP="008F4501">
      <w:pPr>
        <w:pStyle w:val="a7"/>
        <w:numPr>
          <w:ilvl w:val="0"/>
          <w:numId w:val="11"/>
        </w:numPr>
        <w:shd w:val="clear" w:color="auto" w:fill="FFFFFF"/>
        <w:spacing w:after="0" w:line="240" w:lineRule="auto"/>
        <w:ind w:left="709" w:hanging="283"/>
        <w:jc w:val="both"/>
        <w:rPr>
          <w:rFonts w:ascii="Times New Roman" w:eastAsia="Arial Unicode MS" w:hAnsi="Times New Roman"/>
          <w:sz w:val="28"/>
          <w:szCs w:val="28"/>
        </w:rPr>
      </w:pPr>
      <w:r w:rsidRPr="008F4501">
        <w:rPr>
          <w:rFonts w:ascii="Times New Roman" w:eastAsia="Arial Unicode MS" w:hAnsi="Times New Roman"/>
          <w:sz w:val="28"/>
          <w:szCs w:val="28"/>
        </w:rPr>
        <w:t xml:space="preserve">тесты учебных достижений, </w:t>
      </w:r>
    </w:p>
    <w:p w:rsidR="000F7B28" w:rsidRPr="008F4501" w:rsidRDefault="000F7B28" w:rsidP="008F4501">
      <w:pPr>
        <w:pStyle w:val="a7"/>
        <w:numPr>
          <w:ilvl w:val="0"/>
          <w:numId w:val="11"/>
        </w:numPr>
        <w:shd w:val="clear" w:color="auto" w:fill="FFFFFF"/>
        <w:spacing w:after="0" w:line="240" w:lineRule="auto"/>
        <w:ind w:left="709" w:hanging="283"/>
        <w:jc w:val="both"/>
        <w:rPr>
          <w:rFonts w:ascii="Times New Roman" w:eastAsia="Arial Unicode MS" w:hAnsi="Times New Roman"/>
          <w:sz w:val="28"/>
          <w:szCs w:val="28"/>
        </w:rPr>
      </w:pPr>
      <w:r w:rsidRPr="008F4501">
        <w:rPr>
          <w:rFonts w:ascii="Times New Roman" w:eastAsia="Arial Unicode MS" w:hAnsi="Times New Roman"/>
          <w:sz w:val="28"/>
          <w:szCs w:val="28"/>
        </w:rPr>
        <w:t xml:space="preserve">контрольный опрос, </w:t>
      </w:r>
    </w:p>
    <w:p w:rsidR="000F7B28" w:rsidRPr="008F4501" w:rsidRDefault="000F7B28" w:rsidP="008F4501">
      <w:pPr>
        <w:pStyle w:val="a7"/>
        <w:numPr>
          <w:ilvl w:val="0"/>
          <w:numId w:val="11"/>
        </w:numPr>
        <w:shd w:val="clear" w:color="auto" w:fill="FFFFFF"/>
        <w:spacing w:after="0" w:line="240" w:lineRule="auto"/>
        <w:ind w:left="709" w:hanging="283"/>
        <w:jc w:val="both"/>
        <w:rPr>
          <w:rFonts w:ascii="Times New Roman" w:eastAsia="Arial Unicode MS" w:hAnsi="Times New Roman"/>
          <w:sz w:val="28"/>
          <w:szCs w:val="28"/>
        </w:rPr>
      </w:pPr>
      <w:r w:rsidRPr="008F4501">
        <w:rPr>
          <w:rFonts w:ascii="Times New Roman" w:eastAsia="Arial Unicode MS" w:hAnsi="Times New Roman"/>
          <w:sz w:val="28"/>
          <w:szCs w:val="28"/>
        </w:rPr>
        <w:t xml:space="preserve">контрольная работа, </w:t>
      </w:r>
    </w:p>
    <w:p w:rsidR="000F7B28" w:rsidRPr="008F4501" w:rsidRDefault="000F7B28" w:rsidP="008F4501">
      <w:pPr>
        <w:pStyle w:val="a7"/>
        <w:numPr>
          <w:ilvl w:val="0"/>
          <w:numId w:val="11"/>
        </w:numPr>
        <w:shd w:val="clear" w:color="auto" w:fill="FFFFFF"/>
        <w:spacing w:after="0" w:line="240" w:lineRule="auto"/>
        <w:ind w:left="709" w:hanging="283"/>
        <w:jc w:val="both"/>
        <w:rPr>
          <w:rFonts w:ascii="Times New Roman" w:eastAsia="Arial Unicode MS" w:hAnsi="Times New Roman"/>
          <w:sz w:val="28"/>
          <w:szCs w:val="28"/>
        </w:rPr>
      </w:pPr>
      <w:r w:rsidRPr="008F4501">
        <w:rPr>
          <w:rFonts w:ascii="Times New Roman" w:eastAsia="Arial Unicode MS" w:hAnsi="Times New Roman"/>
          <w:sz w:val="28"/>
          <w:szCs w:val="28"/>
        </w:rPr>
        <w:t xml:space="preserve">эссе, </w:t>
      </w:r>
    </w:p>
    <w:p w:rsidR="000F7B28" w:rsidRPr="008F4501" w:rsidRDefault="00885098" w:rsidP="008F4501">
      <w:pPr>
        <w:pStyle w:val="a7"/>
        <w:numPr>
          <w:ilvl w:val="0"/>
          <w:numId w:val="11"/>
        </w:numPr>
        <w:shd w:val="clear" w:color="auto" w:fill="FFFFFF"/>
        <w:spacing w:after="0" w:line="240" w:lineRule="auto"/>
        <w:ind w:left="709" w:hanging="283"/>
        <w:jc w:val="both"/>
        <w:rPr>
          <w:rFonts w:ascii="Times New Roman" w:eastAsia="Arial Unicode MS" w:hAnsi="Times New Roman"/>
          <w:sz w:val="28"/>
          <w:szCs w:val="28"/>
        </w:rPr>
      </w:pPr>
      <w:r w:rsidRPr="008F4501">
        <w:rPr>
          <w:rFonts w:ascii="Times New Roman" w:eastAsia="Arial Unicode MS" w:hAnsi="Times New Roman"/>
          <w:sz w:val="28"/>
          <w:szCs w:val="28"/>
        </w:rPr>
        <w:t>реферат,</w:t>
      </w:r>
    </w:p>
    <w:p w:rsidR="0077022E" w:rsidRPr="008F4501" w:rsidRDefault="0077022E" w:rsidP="008F4501">
      <w:pPr>
        <w:pStyle w:val="a7"/>
        <w:numPr>
          <w:ilvl w:val="0"/>
          <w:numId w:val="11"/>
        </w:numPr>
        <w:shd w:val="clear" w:color="auto" w:fill="FFFFFF"/>
        <w:spacing w:after="0" w:line="240" w:lineRule="auto"/>
        <w:ind w:left="709" w:hanging="283"/>
        <w:jc w:val="both"/>
        <w:rPr>
          <w:rFonts w:ascii="Times New Roman" w:eastAsia="Arial Unicode MS" w:hAnsi="Times New Roman"/>
          <w:sz w:val="28"/>
          <w:szCs w:val="28"/>
        </w:rPr>
      </w:pPr>
      <w:r w:rsidRPr="008F4501">
        <w:rPr>
          <w:rFonts w:ascii="Times New Roman" w:eastAsia="Times New Roman" w:hAnsi="Times New Roman" w:cs="Times New Roman"/>
          <w:sz w:val="28"/>
          <w:szCs w:val="28"/>
          <w:lang w:eastAsia="ru-RU"/>
        </w:rPr>
        <w:t>тестирование,</w:t>
      </w:r>
    </w:p>
    <w:p w:rsidR="001E532E" w:rsidRPr="008F4501" w:rsidRDefault="001E532E" w:rsidP="008F4501">
      <w:pPr>
        <w:pStyle w:val="a7"/>
        <w:numPr>
          <w:ilvl w:val="0"/>
          <w:numId w:val="11"/>
        </w:numPr>
        <w:shd w:val="clear" w:color="auto" w:fill="FFFFFF"/>
        <w:spacing w:after="0" w:line="240" w:lineRule="auto"/>
        <w:ind w:left="709" w:hanging="283"/>
        <w:jc w:val="both"/>
        <w:rPr>
          <w:rFonts w:ascii="Times New Roman" w:eastAsia="Arial Unicode MS" w:hAnsi="Times New Roman"/>
          <w:sz w:val="28"/>
          <w:szCs w:val="28"/>
        </w:rPr>
      </w:pPr>
      <w:r w:rsidRPr="008F4501">
        <w:rPr>
          <w:rFonts w:ascii="Times New Roman" w:eastAsia="Arial Unicode MS" w:hAnsi="Times New Roman"/>
          <w:sz w:val="28"/>
          <w:szCs w:val="28"/>
        </w:rPr>
        <w:t>конспектирование первоисточников;</w:t>
      </w:r>
    </w:p>
    <w:p w:rsidR="001E532E" w:rsidRPr="008F4501" w:rsidRDefault="00885098" w:rsidP="008F4501">
      <w:pPr>
        <w:pStyle w:val="a7"/>
        <w:numPr>
          <w:ilvl w:val="0"/>
          <w:numId w:val="11"/>
        </w:numPr>
        <w:shd w:val="clear" w:color="auto" w:fill="FFFFFF"/>
        <w:spacing w:after="0" w:line="240" w:lineRule="auto"/>
        <w:ind w:left="709" w:hanging="283"/>
        <w:jc w:val="both"/>
        <w:rPr>
          <w:rFonts w:ascii="Times New Roman" w:hAnsi="Times New Roman"/>
          <w:sz w:val="28"/>
          <w:szCs w:val="28"/>
        </w:rPr>
      </w:pPr>
      <w:r w:rsidRPr="008F4501">
        <w:rPr>
          <w:rFonts w:ascii="Times New Roman" w:eastAsia="Arial Unicode MS" w:hAnsi="Times New Roman"/>
          <w:sz w:val="28"/>
          <w:szCs w:val="28"/>
        </w:rPr>
        <w:t xml:space="preserve">оценка </w:t>
      </w:r>
      <w:r w:rsidR="001E532E" w:rsidRPr="008F4501">
        <w:rPr>
          <w:rFonts w:ascii="Times New Roman" w:eastAsia="Arial Unicode MS" w:hAnsi="Times New Roman"/>
          <w:sz w:val="28"/>
          <w:szCs w:val="28"/>
        </w:rPr>
        <w:t>глоссари</w:t>
      </w:r>
      <w:r w:rsidRPr="008F4501">
        <w:rPr>
          <w:rFonts w:ascii="Times New Roman" w:eastAsia="Arial Unicode MS" w:hAnsi="Times New Roman"/>
          <w:sz w:val="28"/>
          <w:szCs w:val="28"/>
        </w:rPr>
        <w:t>я</w:t>
      </w:r>
      <w:r w:rsidR="001E532E" w:rsidRPr="008F4501">
        <w:rPr>
          <w:rFonts w:ascii="Times New Roman" w:eastAsia="Arial Unicode MS" w:hAnsi="Times New Roman"/>
          <w:sz w:val="28"/>
          <w:szCs w:val="28"/>
        </w:rPr>
        <w:t xml:space="preserve">, </w:t>
      </w:r>
    </w:p>
    <w:p w:rsidR="001E532E" w:rsidRPr="008F4501" w:rsidRDefault="00885098" w:rsidP="008F4501">
      <w:pPr>
        <w:pStyle w:val="a7"/>
        <w:numPr>
          <w:ilvl w:val="0"/>
          <w:numId w:val="11"/>
        </w:numPr>
        <w:shd w:val="clear" w:color="auto" w:fill="FFFFFF"/>
        <w:spacing w:after="0" w:line="240" w:lineRule="auto"/>
        <w:ind w:left="709" w:hanging="283"/>
        <w:jc w:val="both"/>
        <w:rPr>
          <w:rFonts w:ascii="Times New Roman" w:hAnsi="Times New Roman"/>
          <w:sz w:val="28"/>
          <w:szCs w:val="28"/>
        </w:rPr>
      </w:pPr>
      <w:r w:rsidRPr="008F4501">
        <w:rPr>
          <w:rFonts w:ascii="Times New Roman" w:eastAsia="Arial Unicode MS" w:hAnsi="Times New Roman"/>
          <w:sz w:val="28"/>
          <w:szCs w:val="28"/>
        </w:rPr>
        <w:t xml:space="preserve">оценка </w:t>
      </w:r>
      <w:r w:rsidR="001E532E" w:rsidRPr="008F4501">
        <w:rPr>
          <w:rFonts w:ascii="Times New Roman" w:eastAsia="Arial Unicode MS" w:hAnsi="Times New Roman"/>
          <w:sz w:val="28"/>
          <w:szCs w:val="28"/>
        </w:rPr>
        <w:t>кроссвордов,</w:t>
      </w:r>
    </w:p>
    <w:p w:rsidR="001E532E" w:rsidRPr="008F4501" w:rsidRDefault="00885098" w:rsidP="008F4501">
      <w:pPr>
        <w:pStyle w:val="a7"/>
        <w:numPr>
          <w:ilvl w:val="0"/>
          <w:numId w:val="11"/>
        </w:numPr>
        <w:shd w:val="clear" w:color="auto" w:fill="FFFFFF"/>
        <w:spacing w:after="0" w:line="240" w:lineRule="auto"/>
        <w:ind w:left="709" w:hanging="283"/>
        <w:jc w:val="both"/>
        <w:rPr>
          <w:rFonts w:ascii="Times New Roman" w:hAnsi="Times New Roman"/>
          <w:sz w:val="28"/>
          <w:szCs w:val="28"/>
        </w:rPr>
      </w:pPr>
      <w:r w:rsidRPr="008F4501">
        <w:rPr>
          <w:rFonts w:ascii="Times New Roman" w:eastAsia="Arial Unicode MS" w:hAnsi="Times New Roman"/>
          <w:sz w:val="28"/>
          <w:szCs w:val="28"/>
        </w:rPr>
        <w:t xml:space="preserve">составление </w:t>
      </w:r>
      <w:r w:rsidR="001E532E" w:rsidRPr="008F4501">
        <w:rPr>
          <w:rFonts w:ascii="Times New Roman" w:eastAsia="Arial Unicode MS" w:hAnsi="Times New Roman"/>
          <w:sz w:val="28"/>
          <w:szCs w:val="28"/>
        </w:rPr>
        <w:t>структурно-логических схем,</w:t>
      </w:r>
    </w:p>
    <w:p w:rsidR="001E532E" w:rsidRPr="008F4501" w:rsidRDefault="001E532E" w:rsidP="008F4501">
      <w:pPr>
        <w:pStyle w:val="a7"/>
        <w:numPr>
          <w:ilvl w:val="0"/>
          <w:numId w:val="11"/>
        </w:numPr>
        <w:shd w:val="clear" w:color="auto" w:fill="FFFFFF"/>
        <w:spacing w:after="0" w:line="240" w:lineRule="auto"/>
        <w:ind w:left="709" w:hanging="283"/>
        <w:jc w:val="both"/>
        <w:rPr>
          <w:rFonts w:ascii="Times New Roman" w:hAnsi="Times New Roman"/>
          <w:b/>
          <w:sz w:val="28"/>
          <w:szCs w:val="28"/>
        </w:rPr>
      </w:pPr>
      <w:r w:rsidRPr="008F4501">
        <w:rPr>
          <w:rFonts w:ascii="Times New Roman" w:eastAsia="Arial Unicode MS" w:hAnsi="Times New Roman"/>
          <w:sz w:val="28"/>
          <w:szCs w:val="28"/>
        </w:rPr>
        <w:t>проект</w:t>
      </w:r>
      <w:r w:rsidR="00885098" w:rsidRPr="008F4501">
        <w:rPr>
          <w:rFonts w:ascii="Times New Roman" w:eastAsia="Arial Unicode MS" w:hAnsi="Times New Roman"/>
          <w:sz w:val="28"/>
          <w:szCs w:val="28"/>
        </w:rPr>
        <w:t>ы</w:t>
      </w:r>
      <w:r w:rsidRPr="008F4501">
        <w:rPr>
          <w:rFonts w:ascii="Times New Roman" w:eastAsia="Arial Unicode MS" w:hAnsi="Times New Roman"/>
          <w:sz w:val="28"/>
          <w:szCs w:val="28"/>
        </w:rPr>
        <w:t>.</w:t>
      </w: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611C85" w:rsidRDefault="001E532E" w:rsidP="001E532E">
      <w:pPr>
        <w:tabs>
          <w:tab w:val="left" w:pos="567"/>
        </w:tabs>
        <w:spacing w:after="0" w:line="240" w:lineRule="auto"/>
        <w:jc w:val="center"/>
        <w:rPr>
          <w:rFonts w:ascii="Times New Roman" w:hAnsi="Times New Roman"/>
          <w:b/>
          <w:sz w:val="28"/>
          <w:szCs w:val="28"/>
        </w:rPr>
      </w:pPr>
    </w:p>
    <w:p w:rsidR="001E532E" w:rsidRPr="00520B43" w:rsidRDefault="001E532E" w:rsidP="001E532E">
      <w:pPr>
        <w:tabs>
          <w:tab w:val="left" w:pos="567"/>
        </w:tabs>
        <w:spacing w:after="0" w:line="240" w:lineRule="auto"/>
        <w:jc w:val="center"/>
        <w:rPr>
          <w:rFonts w:ascii="Times New Roman" w:hAnsi="Times New Roman"/>
          <w:b/>
          <w:sz w:val="28"/>
          <w:szCs w:val="28"/>
        </w:rPr>
      </w:pPr>
      <w:r w:rsidRPr="00520B43">
        <w:rPr>
          <w:rFonts w:ascii="Times New Roman" w:hAnsi="Times New Roman"/>
          <w:b/>
          <w:sz w:val="28"/>
          <w:szCs w:val="28"/>
        </w:rPr>
        <w:lastRenderedPageBreak/>
        <w:t xml:space="preserve">МЕТОДИЧЕСКИЕ РЕКОМЕНДАЦИИ ПО ОРГАНИЗАЦИИ </w:t>
      </w:r>
      <w:r w:rsidR="00C06A6E" w:rsidRPr="00520B43">
        <w:rPr>
          <w:rFonts w:ascii="Times New Roman" w:hAnsi="Times New Roman"/>
          <w:b/>
          <w:sz w:val="28"/>
          <w:szCs w:val="28"/>
        </w:rPr>
        <w:br/>
      </w:r>
      <w:r w:rsidRPr="00520B43">
        <w:rPr>
          <w:rFonts w:ascii="Times New Roman" w:hAnsi="Times New Roman"/>
          <w:b/>
          <w:sz w:val="28"/>
          <w:szCs w:val="28"/>
        </w:rPr>
        <w:t>И ВЫПОЛНЕНИЮ САМОСТОЯТЕЛЬНОЙ РАБОТЫ СТУДЕНТОВ</w:t>
      </w:r>
    </w:p>
    <w:p w:rsidR="001E532E" w:rsidRPr="00611C85" w:rsidRDefault="001E532E" w:rsidP="001E532E">
      <w:pPr>
        <w:pStyle w:val="ab"/>
        <w:ind w:firstLine="709"/>
        <w:jc w:val="both"/>
      </w:pPr>
      <w:r w:rsidRPr="00611C85">
        <w:t>Самостоятельная работа студентов по учебной дисциплине «</w:t>
      </w:r>
      <w:r w:rsidR="0077022E" w:rsidRPr="00611C85">
        <w:t>Психология развития</w:t>
      </w:r>
      <w:r w:rsidRPr="00611C85">
        <w:t xml:space="preserve">» может осуществляться в различных формах. </w:t>
      </w:r>
    </w:p>
    <w:p w:rsidR="001E532E" w:rsidRPr="00611C85" w:rsidRDefault="001E532E" w:rsidP="001E532E">
      <w:pPr>
        <w:pStyle w:val="ab"/>
        <w:ind w:firstLine="709"/>
        <w:jc w:val="both"/>
      </w:pPr>
      <w:r w:rsidRPr="00611C85">
        <w:t>При конспектировании первоисточников студенту важно научиться составлять цитатный план основных идей автора, оставлять поле для заметок и комментариев. Может быть использован метод фильтров, как маркировка идей, с которыми студент согласен (+) и не согласен (-), которые вызвали удивление (!) и вопрос (?), что позволяет глубже проанализировать текст, преломляя его сквозь призму субъективного опыта, формирует готовность к обсуждению прочитанного.</w:t>
      </w:r>
    </w:p>
    <w:p w:rsidR="001E532E" w:rsidRPr="00611C85" w:rsidRDefault="001E532E" w:rsidP="001E532E">
      <w:pPr>
        <w:pStyle w:val="ab"/>
        <w:ind w:firstLine="709"/>
        <w:jc w:val="both"/>
      </w:pPr>
      <w:r w:rsidRPr="00611C85">
        <w:t xml:space="preserve">Для усвоения студентами понятийно-категориального аппарата психологии необходимой формой самостоятельной работы является составление глоссария к теме, работа со словарями и энциклопедиями </w:t>
      </w:r>
      <w:r w:rsidR="00C06A6E">
        <w:br/>
      </w:r>
      <w:r w:rsidRPr="00611C85">
        <w:t>с последующей разработкой кроссвордов и сравнительных таблиц, написанием эссе. Такие задания ориентированы на структурирование и систематизацию знаний. Эссе представляет собой самостоятельное сочинение-размышление студента над научной проблемой при использовании идей, концепций, ассоциативных образов, собственного опыта; может быть описательным, сравнивающим, причинно-следственным, ролевым, в форме литературного анализа и пр.</w:t>
      </w:r>
    </w:p>
    <w:p w:rsidR="001E532E" w:rsidRPr="00611C85" w:rsidRDefault="001E532E" w:rsidP="001E532E">
      <w:pPr>
        <w:pStyle w:val="ab"/>
        <w:ind w:firstLine="709"/>
        <w:jc w:val="both"/>
      </w:pPr>
      <w:r w:rsidRPr="00611C85">
        <w:t xml:space="preserve">Важным умением студента является составление структурно-логических схем для визуализации учебного материала; необходимо вычленить основные понятия, установить между ними смысловые связи. </w:t>
      </w:r>
    </w:p>
    <w:p w:rsidR="001E532E" w:rsidRPr="00611C85" w:rsidRDefault="001E532E" w:rsidP="001E532E">
      <w:pPr>
        <w:pStyle w:val="ab"/>
        <w:ind w:firstLine="709"/>
        <w:jc w:val="both"/>
      </w:pPr>
      <w:r w:rsidRPr="00611C85">
        <w:t xml:space="preserve">Подготовка учебного реферата позволяет студентам закрепить знания о структуре психологического исследования, закладывает основы культуры научной деятельности. </w:t>
      </w:r>
    </w:p>
    <w:p w:rsidR="001E532E" w:rsidRPr="00611C85" w:rsidRDefault="001E532E" w:rsidP="001E532E">
      <w:pPr>
        <w:pStyle w:val="ab"/>
        <w:ind w:firstLine="709"/>
        <w:jc w:val="both"/>
      </w:pPr>
      <w:r w:rsidRPr="00611C85">
        <w:t xml:space="preserve">В целях развития социально-психологических компетенций студентов может быть предложена подготовка информационно-творческих проектов </w:t>
      </w:r>
      <w:r w:rsidR="00C06A6E">
        <w:br/>
      </w:r>
      <w:r w:rsidRPr="00611C85">
        <w:t xml:space="preserve">в микрогруппах сменного состава. Данная форма развивает умения работы </w:t>
      </w:r>
      <w:r w:rsidR="00C06A6E">
        <w:br/>
      </w:r>
      <w:r w:rsidRPr="00611C85">
        <w:t xml:space="preserve">с информацией, взаимодействия в команде, аргументации в дискуссии, планирование деятельности. </w:t>
      </w:r>
    </w:p>
    <w:p w:rsidR="001E532E" w:rsidRPr="00611C85" w:rsidRDefault="001E532E" w:rsidP="001E532E">
      <w:pPr>
        <w:pStyle w:val="ab"/>
        <w:ind w:firstLine="709"/>
        <w:jc w:val="both"/>
      </w:pPr>
      <w:r w:rsidRPr="00611C85">
        <w:t>Для практико-ориентированной подготовки студентов важной формой работы является решение разного уровня сложности психологических учебных задач</w:t>
      </w:r>
      <w:r w:rsidR="00C06A6E">
        <w:t xml:space="preserve"> </w:t>
      </w:r>
      <w:r w:rsidRPr="00611C85">
        <w:t xml:space="preserve">с обоснованием их решения. По мере усвоения материала задачи могут предполагать: описание психических явлений, научных позиций, методов исследования; их сравнение; объяснение; обобщение; оценку; проблематизацию. Учебные задачи желательно включать в контекст профессиональной деятельности практического психолога.  </w:t>
      </w:r>
    </w:p>
    <w:p w:rsidR="00EA7E4C" w:rsidRDefault="001E532E" w:rsidP="004F4B9B">
      <w:pPr>
        <w:tabs>
          <w:tab w:val="left" w:pos="1200"/>
        </w:tabs>
        <w:spacing w:after="0" w:line="240" w:lineRule="auto"/>
        <w:ind w:firstLine="709"/>
        <w:jc w:val="both"/>
        <w:rPr>
          <w:rFonts w:ascii="Times New Roman" w:eastAsia="Times New Roman" w:hAnsi="Times New Roman"/>
          <w:sz w:val="28"/>
          <w:lang w:eastAsia="ru-RU"/>
        </w:rPr>
      </w:pPr>
      <w:r w:rsidRPr="00611C85">
        <w:rPr>
          <w:rFonts w:ascii="Times New Roman" w:eastAsia="Times New Roman" w:hAnsi="Times New Roman"/>
          <w:sz w:val="28"/>
          <w:lang w:eastAsia="ru-RU"/>
        </w:rPr>
        <w:t>Контроль выполнения самостоятельной работы и диагностика уровня знаний студентов может осуществляться в рамках семинар</w:t>
      </w:r>
      <w:r w:rsidR="00C06A6E">
        <w:rPr>
          <w:rFonts w:ascii="Times New Roman" w:eastAsia="Times New Roman" w:hAnsi="Times New Roman"/>
          <w:sz w:val="28"/>
          <w:lang w:eastAsia="ru-RU"/>
        </w:rPr>
        <w:t>ов</w:t>
      </w:r>
      <w:r w:rsidRPr="00611C85">
        <w:rPr>
          <w:rFonts w:ascii="Times New Roman" w:eastAsia="Times New Roman" w:hAnsi="Times New Roman"/>
          <w:sz w:val="28"/>
          <w:lang w:eastAsia="ru-RU"/>
        </w:rPr>
        <w:t>, с помощью тестов учебных достижений, фронтальных опросов, управляемых дискуссий, контрольных работ, защиты творческих проектов, экзамена. К итоговому контролю может быть подготовлено «портфолио работ» студента.</w:t>
      </w:r>
    </w:p>
    <w:p w:rsidR="00C06A6E" w:rsidRPr="00611C85" w:rsidRDefault="00C06A6E" w:rsidP="004F4B9B">
      <w:pPr>
        <w:tabs>
          <w:tab w:val="left" w:pos="1200"/>
        </w:tabs>
        <w:spacing w:after="0" w:line="240" w:lineRule="auto"/>
        <w:ind w:firstLine="709"/>
        <w:jc w:val="both"/>
        <w:rPr>
          <w:rFonts w:ascii="Times New Roman" w:hAnsi="Times New Roman" w:cs="Times New Roman"/>
          <w:sz w:val="28"/>
          <w:szCs w:val="28"/>
        </w:rPr>
      </w:pPr>
    </w:p>
    <w:sectPr w:rsidR="00C06A6E" w:rsidRPr="00611C85" w:rsidSect="000C6A67">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687" w:rsidRDefault="00AA4687" w:rsidP="0032394F">
      <w:pPr>
        <w:spacing w:after="0" w:line="240" w:lineRule="auto"/>
      </w:pPr>
      <w:r>
        <w:separator/>
      </w:r>
    </w:p>
  </w:endnote>
  <w:endnote w:type="continuationSeparator" w:id="0">
    <w:p w:rsidR="00AA4687" w:rsidRDefault="00AA4687" w:rsidP="003239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687" w:rsidRDefault="00AA4687" w:rsidP="0032394F">
      <w:pPr>
        <w:spacing w:after="0" w:line="240" w:lineRule="auto"/>
      </w:pPr>
      <w:r>
        <w:separator/>
      </w:r>
    </w:p>
  </w:footnote>
  <w:footnote w:type="continuationSeparator" w:id="0">
    <w:p w:rsidR="00AA4687" w:rsidRDefault="00AA4687" w:rsidP="003239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36329"/>
      <w:docPartObj>
        <w:docPartGallery w:val="Page Numbers (Top of Page)"/>
        <w:docPartUnique/>
      </w:docPartObj>
    </w:sdtPr>
    <w:sdtContent>
      <w:p w:rsidR="00362EB4" w:rsidRDefault="001039D3">
        <w:pPr>
          <w:pStyle w:val="ab"/>
          <w:jc w:val="center"/>
        </w:pPr>
        <w:fldSimple w:instr=" PAGE   \* MERGEFORMAT ">
          <w:r w:rsidR="001977BA">
            <w:rPr>
              <w:noProof/>
            </w:rPr>
            <w:t>22</w:t>
          </w:r>
        </w:fldSimple>
      </w:p>
    </w:sdtContent>
  </w:sdt>
  <w:p w:rsidR="00362EB4" w:rsidRDefault="00362EB4">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0E16"/>
    <w:multiLevelType w:val="hybridMultilevel"/>
    <w:tmpl w:val="34400584"/>
    <w:lvl w:ilvl="0" w:tplc="DD4C35AA">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B3E6E37"/>
    <w:multiLevelType w:val="hybridMultilevel"/>
    <w:tmpl w:val="D5B062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0C6EE4"/>
    <w:multiLevelType w:val="hybridMultilevel"/>
    <w:tmpl w:val="C27A53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D963E8D"/>
    <w:multiLevelType w:val="hybridMultilevel"/>
    <w:tmpl w:val="3A6837C4"/>
    <w:lvl w:ilvl="0" w:tplc="4432B56E">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3156B04"/>
    <w:multiLevelType w:val="hybridMultilevel"/>
    <w:tmpl w:val="A5AE7682"/>
    <w:lvl w:ilvl="0" w:tplc="B35097D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3FE62816"/>
    <w:multiLevelType w:val="hybridMultilevel"/>
    <w:tmpl w:val="F64A339A"/>
    <w:lvl w:ilvl="0" w:tplc="B35097D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6126F3D"/>
    <w:multiLevelType w:val="hybridMultilevel"/>
    <w:tmpl w:val="8AA204DE"/>
    <w:lvl w:ilvl="0" w:tplc="DD4C35AA">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F425526"/>
    <w:multiLevelType w:val="hybridMultilevel"/>
    <w:tmpl w:val="B95EE770"/>
    <w:lvl w:ilvl="0" w:tplc="FFFFFFFF">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E7A3D8C"/>
    <w:multiLevelType w:val="hybridMultilevel"/>
    <w:tmpl w:val="B1FA426C"/>
    <w:lvl w:ilvl="0" w:tplc="E11EFE9C">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56C1E0D"/>
    <w:multiLevelType w:val="hybridMultilevel"/>
    <w:tmpl w:val="38F69F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1A35472"/>
    <w:multiLevelType w:val="hybridMultilevel"/>
    <w:tmpl w:val="0C1E48E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0"/>
  </w:num>
  <w:num w:numId="5">
    <w:abstractNumId w:val="9"/>
  </w:num>
  <w:num w:numId="6">
    <w:abstractNumId w:val="1"/>
  </w:num>
  <w:num w:numId="7">
    <w:abstractNumId w:val="8"/>
  </w:num>
  <w:num w:numId="8">
    <w:abstractNumId w:val="3"/>
  </w:num>
  <w:num w:numId="9">
    <w:abstractNumId w:val="10"/>
  </w:num>
  <w:num w:numId="10">
    <w:abstractNumId w:val="4"/>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drawingGridHorizontalSpacing w:val="11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9C3FA5"/>
    <w:rsid w:val="000C524B"/>
    <w:rsid w:val="000C6A67"/>
    <w:rsid w:val="000D35A7"/>
    <w:rsid w:val="000F7B28"/>
    <w:rsid w:val="00101D36"/>
    <w:rsid w:val="001039D3"/>
    <w:rsid w:val="001649F0"/>
    <w:rsid w:val="001977BA"/>
    <w:rsid w:val="001E105F"/>
    <w:rsid w:val="001E532E"/>
    <w:rsid w:val="0023169E"/>
    <w:rsid w:val="0024277C"/>
    <w:rsid w:val="00305588"/>
    <w:rsid w:val="0032394F"/>
    <w:rsid w:val="00346211"/>
    <w:rsid w:val="00362EB4"/>
    <w:rsid w:val="00474E9B"/>
    <w:rsid w:val="004B277A"/>
    <w:rsid w:val="004C5F02"/>
    <w:rsid w:val="004F4B9B"/>
    <w:rsid w:val="00520B43"/>
    <w:rsid w:val="005D40F8"/>
    <w:rsid w:val="00611C85"/>
    <w:rsid w:val="00641B89"/>
    <w:rsid w:val="0067168B"/>
    <w:rsid w:val="00735521"/>
    <w:rsid w:val="0077022E"/>
    <w:rsid w:val="007B2D01"/>
    <w:rsid w:val="00885098"/>
    <w:rsid w:val="008D3435"/>
    <w:rsid w:val="008F4501"/>
    <w:rsid w:val="00946082"/>
    <w:rsid w:val="0098204D"/>
    <w:rsid w:val="009B3346"/>
    <w:rsid w:val="009C3FA5"/>
    <w:rsid w:val="00A1108B"/>
    <w:rsid w:val="00A73951"/>
    <w:rsid w:val="00A86416"/>
    <w:rsid w:val="00AA4687"/>
    <w:rsid w:val="00B03BB3"/>
    <w:rsid w:val="00BB0B88"/>
    <w:rsid w:val="00C06A6E"/>
    <w:rsid w:val="00C4424D"/>
    <w:rsid w:val="00D0014E"/>
    <w:rsid w:val="00D547C8"/>
    <w:rsid w:val="00D64FCB"/>
    <w:rsid w:val="00D71844"/>
    <w:rsid w:val="00DB1350"/>
    <w:rsid w:val="00DC3091"/>
    <w:rsid w:val="00DD2163"/>
    <w:rsid w:val="00E647EB"/>
    <w:rsid w:val="00E65F5F"/>
    <w:rsid w:val="00EA7E4C"/>
    <w:rsid w:val="00ED460F"/>
    <w:rsid w:val="00F16D1E"/>
    <w:rsid w:val="00F97094"/>
    <w:rsid w:val="00FD39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FA5"/>
  </w:style>
  <w:style w:type="paragraph" w:styleId="1">
    <w:name w:val="heading 1"/>
    <w:basedOn w:val="a"/>
    <w:next w:val="a"/>
    <w:link w:val="10"/>
    <w:qFormat/>
    <w:rsid w:val="007B2D01"/>
    <w:pPr>
      <w:keepNext/>
      <w:spacing w:after="0" w:line="240" w:lineRule="auto"/>
      <w:jc w:val="both"/>
      <w:outlineLvl w:val="0"/>
    </w:pPr>
    <w:rPr>
      <w:rFonts w:ascii="Times New Roman" w:eastAsia="Times New Roman" w:hAnsi="Times New Roman" w:cs="Times New Roman"/>
      <w:sz w:val="24"/>
      <w:szCs w:val="20"/>
      <w:lang w:val="en-US" w:eastAsia="ru-RU"/>
    </w:rPr>
  </w:style>
  <w:style w:type="paragraph" w:styleId="2">
    <w:name w:val="heading 2"/>
    <w:basedOn w:val="a"/>
    <w:next w:val="a"/>
    <w:link w:val="20"/>
    <w:qFormat/>
    <w:rsid w:val="00EA7E4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A1108B"/>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7B2D01"/>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7B2D01"/>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3F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24277C"/>
    <w:pPr>
      <w:spacing w:after="0" w:line="240" w:lineRule="auto"/>
      <w:jc w:val="center"/>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rsid w:val="0024277C"/>
    <w:rPr>
      <w:rFonts w:ascii="Times New Roman" w:eastAsia="Times New Roman" w:hAnsi="Times New Roman" w:cs="Times New Roman"/>
      <w:sz w:val="28"/>
      <w:szCs w:val="20"/>
      <w:lang w:eastAsia="ru-RU"/>
    </w:rPr>
  </w:style>
  <w:style w:type="paragraph" w:styleId="21">
    <w:name w:val="Body Text Indent 2"/>
    <w:basedOn w:val="a"/>
    <w:link w:val="22"/>
    <w:rsid w:val="0024277C"/>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24277C"/>
    <w:rPr>
      <w:rFonts w:ascii="Times New Roman" w:eastAsia="Times New Roman" w:hAnsi="Times New Roman" w:cs="Times New Roman"/>
      <w:sz w:val="20"/>
      <w:szCs w:val="20"/>
      <w:lang w:eastAsia="ru-RU"/>
    </w:rPr>
  </w:style>
  <w:style w:type="paragraph" w:customStyle="1" w:styleId="11">
    <w:name w:val="Обычный1"/>
    <w:rsid w:val="0024277C"/>
    <w:pPr>
      <w:widowControl w:val="0"/>
      <w:spacing w:after="0" w:line="240" w:lineRule="auto"/>
      <w:ind w:firstLine="420"/>
    </w:pPr>
    <w:rPr>
      <w:rFonts w:ascii="Times New Roman" w:eastAsia="Times New Roman" w:hAnsi="Times New Roman" w:cs="Times New Roman"/>
      <w:snapToGrid w:val="0"/>
      <w:sz w:val="20"/>
      <w:szCs w:val="20"/>
      <w:lang w:eastAsia="ru-RU"/>
    </w:rPr>
  </w:style>
  <w:style w:type="paragraph" w:customStyle="1" w:styleId="a6">
    <w:name w:val="Знак"/>
    <w:basedOn w:val="a"/>
    <w:rsid w:val="00735521"/>
    <w:pPr>
      <w:spacing w:after="160" w:line="240" w:lineRule="exact"/>
    </w:pPr>
    <w:rPr>
      <w:rFonts w:ascii="Verdana" w:eastAsia="Times New Roman" w:hAnsi="Verdana" w:cs="Verdana"/>
      <w:sz w:val="20"/>
      <w:szCs w:val="20"/>
      <w:lang w:val="en-US"/>
    </w:rPr>
  </w:style>
  <w:style w:type="paragraph" w:customStyle="1" w:styleId="12">
    <w:name w:val="Обычный1"/>
    <w:rsid w:val="00735521"/>
    <w:pPr>
      <w:widowControl w:val="0"/>
      <w:spacing w:after="0" w:line="240" w:lineRule="auto"/>
      <w:ind w:firstLine="420"/>
    </w:pPr>
    <w:rPr>
      <w:rFonts w:ascii="Times New Roman" w:eastAsia="Times New Roman" w:hAnsi="Times New Roman" w:cs="Times New Roman"/>
      <w:snapToGrid w:val="0"/>
      <w:sz w:val="20"/>
      <w:szCs w:val="20"/>
      <w:lang w:eastAsia="ru-RU"/>
    </w:rPr>
  </w:style>
  <w:style w:type="paragraph" w:styleId="a7">
    <w:name w:val="List Paragraph"/>
    <w:basedOn w:val="a"/>
    <w:uiPriority w:val="34"/>
    <w:qFormat/>
    <w:rsid w:val="00735521"/>
    <w:pPr>
      <w:ind w:left="720"/>
      <w:contextualSpacing/>
    </w:pPr>
  </w:style>
  <w:style w:type="character" w:customStyle="1" w:styleId="10">
    <w:name w:val="Заголовок 1 Знак"/>
    <w:basedOn w:val="a0"/>
    <w:link w:val="1"/>
    <w:rsid w:val="007B2D01"/>
    <w:rPr>
      <w:rFonts w:ascii="Times New Roman" w:eastAsia="Times New Roman" w:hAnsi="Times New Roman" w:cs="Times New Roman"/>
      <w:sz w:val="24"/>
      <w:szCs w:val="20"/>
      <w:lang w:val="en-US" w:eastAsia="ru-RU"/>
    </w:rPr>
  </w:style>
  <w:style w:type="character" w:customStyle="1" w:styleId="40">
    <w:name w:val="Заголовок 4 Знак"/>
    <w:basedOn w:val="a0"/>
    <w:link w:val="4"/>
    <w:rsid w:val="007B2D01"/>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7B2D01"/>
    <w:rPr>
      <w:rFonts w:ascii="Times New Roman" w:eastAsia="Times New Roman" w:hAnsi="Times New Roman" w:cs="Times New Roman"/>
      <w:b/>
      <w:bCs/>
      <w:i/>
      <w:iCs/>
      <w:sz w:val="26"/>
      <w:szCs w:val="26"/>
      <w:lang w:eastAsia="ru-RU"/>
    </w:rPr>
  </w:style>
  <w:style w:type="paragraph" w:styleId="a8">
    <w:name w:val="Body Text Indent"/>
    <w:basedOn w:val="a"/>
    <w:link w:val="a9"/>
    <w:uiPriority w:val="99"/>
    <w:semiHidden/>
    <w:unhideWhenUsed/>
    <w:rsid w:val="00EA7E4C"/>
    <w:pPr>
      <w:spacing w:after="120"/>
      <w:ind w:left="283"/>
    </w:pPr>
  </w:style>
  <w:style w:type="character" w:customStyle="1" w:styleId="a9">
    <w:name w:val="Основной текст с отступом Знак"/>
    <w:basedOn w:val="a0"/>
    <w:link w:val="a8"/>
    <w:uiPriority w:val="99"/>
    <w:semiHidden/>
    <w:rsid w:val="00EA7E4C"/>
  </w:style>
  <w:style w:type="character" w:customStyle="1" w:styleId="20">
    <w:name w:val="Заголовок 2 Знак"/>
    <w:basedOn w:val="a0"/>
    <w:link w:val="2"/>
    <w:rsid w:val="00EA7E4C"/>
    <w:rPr>
      <w:rFonts w:ascii="Arial" w:eastAsia="Times New Roman" w:hAnsi="Arial" w:cs="Arial"/>
      <w:b/>
      <w:bCs/>
      <w:i/>
      <w:iCs/>
      <w:sz w:val="28"/>
      <w:szCs w:val="28"/>
      <w:lang w:eastAsia="ru-RU"/>
    </w:rPr>
  </w:style>
  <w:style w:type="paragraph" w:customStyle="1" w:styleId="aa">
    <w:name w:val="Основной"/>
    <w:rsid w:val="001E532E"/>
    <w:pPr>
      <w:keepNext/>
      <w:autoSpaceDE w:val="0"/>
      <w:autoSpaceDN w:val="0"/>
      <w:spacing w:after="0" w:line="240" w:lineRule="auto"/>
      <w:ind w:firstLine="709"/>
      <w:jc w:val="both"/>
    </w:pPr>
    <w:rPr>
      <w:rFonts w:ascii="Times New Roman" w:eastAsia="Times New Roman" w:hAnsi="Times New Roman" w:cs="Times New Roman"/>
      <w:sz w:val="28"/>
      <w:szCs w:val="20"/>
      <w:lang w:eastAsia="ru-RU"/>
    </w:rPr>
  </w:style>
  <w:style w:type="paragraph" w:styleId="ab">
    <w:name w:val="header"/>
    <w:basedOn w:val="a"/>
    <w:link w:val="ac"/>
    <w:uiPriority w:val="99"/>
    <w:rsid w:val="001E532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c">
    <w:name w:val="Верхний колонтитул Знак"/>
    <w:basedOn w:val="a0"/>
    <w:link w:val="ab"/>
    <w:uiPriority w:val="99"/>
    <w:rsid w:val="001E532E"/>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A1108B"/>
    <w:rPr>
      <w:rFonts w:ascii="Arial" w:eastAsia="Times New Roman" w:hAnsi="Arial" w:cs="Arial"/>
      <w:b/>
      <w:bCs/>
      <w:sz w:val="26"/>
      <w:szCs w:val="26"/>
      <w:lang w:eastAsia="ru-RU"/>
    </w:rPr>
  </w:style>
  <w:style w:type="paragraph" w:styleId="31">
    <w:name w:val="Body Text 3"/>
    <w:basedOn w:val="a"/>
    <w:link w:val="32"/>
    <w:uiPriority w:val="99"/>
    <w:unhideWhenUsed/>
    <w:rsid w:val="00DD2163"/>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DD2163"/>
    <w:rPr>
      <w:rFonts w:ascii="Times New Roman" w:eastAsia="Times New Roman" w:hAnsi="Times New Roman" w:cs="Times New Roman"/>
      <w:sz w:val="16"/>
      <w:szCs w:val="16"/>
      <w:lang w:eastAsia="ru-RU"/>
    </w:rPr>
  </w:style>
  <w:style w:type="paragraph" w:styleId="ad">
    <w:name w:val="annotation text"/>
    <w:basedOn w:val="a"/>
    <w:link w:val="ae"/>
    <w:uiPriority w:val="99"/>
    <w:semiHidden/>
    <w:unhideWhenUsed/>
    <w:rsid w:val="00346211"/>
    <w:pPr>
      <w:spacing w:after="0" w:line="240" w:lineRule="auto"/>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semiHidden/>
    <w:rsid w:val="00346211"/>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98204D"/>
  </w:style>
  <w:style w:type="character" w:styleId="af">
    <w:name w:val="Strong"/>
    <w:basedOn w:val="a0"/>
    <w:uiPriority w:val="22"/>
    <w:qFormat/>
    <w:rsid w:val="0098204D"/>
    <w:rPr>
      <w:b/>
      <w:bCs/>
    </w:rPr>
  </w:style>
  <w:style w:type="character" w:styleId="af0">
    <w:name w:val="Emphasis"/>
    <w:basedOn w:val="a0"/>
    <w:uiPriority w:val="20"/>
    <w:qFormat/>
    <w:rsid w:val="00E65F5F"/>
    <w:rPr>
      <w:i/>
      <w:iCs/>
    </w:rPr>
  </w:style>
  <w:style w:type="paragraph" w:styleId="af1">
    <w:name w:val="footer"/>
    <w:basedOn w:val="a"/>
    <w:link w:val="af2"/>
    <w:uiPriority w:val="99"/>
    <w:semiHidden/>
    <w:unhideWhenUsed/>
    <w:rsid w:val="0032394F"/>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32394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B62C8-13F6-4375-823D-0D9E1F1F5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6271</Words>
  <Characters>35747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slider999</Company>
  <LinksUpToDate>false</LinksUpToDate>
  <CharactersWithSpaces>41935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2014-05-30T13:44:00Z</cp:lastPrinted>
  <dcterms:created xsi:type="dcterms:W3CDTF">2014-06-10T08:38:00Z</dcterms:created>
  <dcterms:modified xsi:type="dcterms:W3CDTF">2014-06-10T08:38:00Z</dcterms:modified>
</cp:coreProperties>
</file>